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7DC" w:rsidRPr="006D53EF" w:rsidRDefault="001E47DC" w:rsidP="00A81792">
      <w:pPr>
        <w:shd w:val="clear" w:color="auto" w:fill="FFFFFF"/>
        <w:spacing w:before="0" w:after="0" w:line="312" w:lineRule="atLeast"/>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t>Утверждено</w:t>
      </w:r>
    </w:p>
    <w:p w:rsidR="001E47DC" w:rsidRPr="006D53EF" w:rsidRDefault="001E47DC" w:rsidP="00A81792">
      <w:pPr>
        <w:shd w:val="clear" w:color="auto" w:fill="FFFFFF"/>
        <w:spacing w:before="0" w:after="0" w:line="312" w:lineRule="atLeast"/>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t>Решением Собрания представителей</w:t>
      </w:r>
    </w:p>
    <w:p w:rsidR="001E47DC" w:rsidRPr="006D53EF" w:rsidRDefault="001E47DC" w:rsidP="006D53EF">
      <w:pPr>
        <w:shd w:val="clear" w:color="auto" w:fill="FFFFFF"/>
        <w:spacing w:before="0" w:after="0" w:line="312" w:lineRule="atLeast"/>
        <w:ind w:left="4248" w:firstLine="708"/>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t xml:space="preserve"> МО Правобережный район РСО-Алания</w:t>
      </w:r>
    </w:p>
    <w:p w:rsidR="001E47DC" w:rsidRPr="006D53EF" w:rsidRDefault="001E47DC" w:rsidP="00A81792">
      <w:pPr>
        <w:shd w:val="clear" w:color="auto" w:fill="FFFFFF"/>
        <w:spacing w:before="0" w:after="0" w:line="312" w:lineRule="atLeast"/>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t>от 14 июля  2017г. N 2</w:t>
      </w:r>
    </w:p>
    <w:p w:rsidR="001E47DC" w:rsidRPr="003A6FCB"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Pr="00E34334" w:rsidRDefault="001E47DC" w:rsidP="003A6FCB">
      <w:pPr>
        <w:shd w:val="clear" w:color="auto" w:fill="FFFFFF"/>
        <w:spacing w:before="0" w:after="105" w:line="312" w:lineRule="atLeast"/>
        <w:jc w:val="center"/>
        <w:outlineLvl w:val="2"/>
        <w:rPr>
          <w:rFonts w:ascii="Times New Roman" w:hAnsi="Times New Roman"/>
          <w:b/>
          <w:bCs/>
          <w:color w:val="444444"/>
          <w:kern w:val="36"/>
          <w:sz w:val="28"/>
          <w:szCs w:val="28"/>
          <w:lang w:val="ru-RU" w:eastAsia="ru-RU"/>
        </w:rPr>
      </w:pPr>
      <w:r w:rsidRPr="00E34334">
        <w:rPr>
          <w:rFonts w:ascii="Times New Roman" w:hAnsi="Times New Roman"/>
          <w:b/>
          <w:bCs/>
          <w:color w:val="444444"/>
          <w:kern w:val="36"/>
          <w:sz w:val="28"/>
          <w:szCs w:val="28"/>
          <w:lang w:val="ru-RU" w:eastAsia="ru-RU"/>
        </w:rPr>
        <w:t>ПРАВИЛА УСТАНОВКИ И ЭКСПЛУАТАЦИИ РЕКЛАМНЫХ КОНСТРУКЦИЙ НА ТЕРРИТОРИИ МУНИЦИПАЛЬНОГО</w:t>
      </w:r>
      <w:r>
        <w:rPr>
          <w:rFonts w:ascii="Times New Roman" w:hAnsi="Times New Roman"/>
          <w:b/>
          <w:bCs/>
          <w:color w:val="444444"/>
          <w:kern w:val="36"/>
          <w:sz w:val="28"/>
          <w:szCs w:val="28"/>
          <w:lang w:val="ru-RU" w:eastAsia="ru-RU"/>
        </w:rPr>
        <w:t xml:space="preserve"> </w:t>
      </w:r>
      <w:r w:rsidRPr="00E34334">
        <w:rPr>
          <w:rFonts w:ascii="Times New Roman" w:hAnsi="Times New Roman"/>
          <w:b/>
          <w:bCs/>
          <w:color w:val="444444"/>
          <w:kern w:val="36"/>
          <w:sz w:val="28"/>
          <w:szCs w:val="28"/>
          <w:lang w:val="ru-RU" w:eastAsia="ru-RU"/>
        </w:rPr>
        <w:t>ОБРАЗОВАНИЯ ПРАВОБЕРЕЖНЫЙ РАЙОН РСО-АЛАНИЯ</w:t>
      </w:r>
    </w:p>
    <w:p w:rsidR="001E47DC" w:rsidRPr="00E34334" w:rsidRDefault="001E47DC"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E34334">
        <w:rPr>
          <w:rFonts w:ascii="Times New Roman" w:hAnsi="Times New Roman"/>
          <w:b/>
          <w:bCs/>
          <w:color w:val="000000"/>
          <w:sz w:val="28"/>
          <w:szCs w:val="28"/>
          <w:lang w:val="ru-RU" w:eastAsia="ru-RU"/>
        </w:rPr>
        <w:t>1. Общие положения</w:t>
      </w:r>
    </w:p>
    <w:p w:rsidR="001E47DC" w:rsidRPr="00E34334"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1.1. Правила установки и эксплуатации рекламных конструкций на территории  Муниципального образования Правобережный район РСО-Алания разработаны с целью реализации полномочий АМС Правобережного района по выдаче разрешений на установку рекламных конструкций, а также при их эксплуатации и демонтаже.</w:t>
      </w:r>
    </w:p>
    <w:p w:rsidR="001E47DC" w:rsidRPr="00E34334"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 xml:space="preserve">1.2. Правила установки и эксплуатации рекламных конструкций на территории </w:t>
      </w:r>
      <w:r>
        <w:rPr>
          <w:rFonts w:ascii="Times New Roman" w:hAnsi="Times New Roman"/>
          <w:color w:val="000000"/>
          <w:sz w:val="28"/>
          <w:szCs w:val="28"/>
          <w:lang w:val="ru-RU" w:eastAsia="ru-RU"/>
        </w:rPr>
        <w:t>м</w:t>
      </w:r>
      <w:r w:rsidRPr="00E34334">
        <w:rPr>
          <w:rFonts w:ascii="Times New Roman" w:hAnsi="Times New Roman"/>
          <w:color w:val="000000"/>
          <w:sz w:val="28"/>
          <w:szCs w:val="28"/>
          <w:lang w:val="ru-RU" w:eastAsia="ru-RU"/>
        </w:rPr>
        <w:t xml:space="preserve">униципального </w:t>
      </w:r>
      <w:r>
        <w:rPr>
          <w:rFonts w:ascii="Times New Roman" w:hAnsi="Times New Roman"/>
          <w:color w:val="000000"/>
          <w:sz w:val="28"/>
          <w:szCs w:val="28"/>
          <w:lang w:val="ru-RU" w:eastAsia="ru-RU"/>
        </w:rPr>
        <w:t>о</w:t>
      </w:r>
      <w:r w:rsidRPr="00E34334">
        <w:rPr>
          <w:rFonts w:ascii="Times New Roman" w:hAnsi="Times New Roman"/>
          <w:color w:val="000000"/>
          <w:sz w:val="28"/>
          <w:szCs w:val="28"/>
          <w:lang w:val="ru-RU" w:eastAsia="ru-RU"/>
        </w:rPr>
        <w:t xml:space="preserve">бразования Правобережный район РСО-Алания (далее - Правила) приняты в целях усиления государственного контроля за процессом формирования благоприятной архитектурной и информационной среды, эксплуатацией рекламных конструкций, использованием в целях распространения наружной рекламы имущества, принадлежащего </w:t>
      </w:r>
      <w:r>
        <w:rPr>
          <w:rFonts w:ascii="Times New Roman" w:hAnsi="Times New Roman"/>
          <w:color w:val="000000"/>
          <w:sz w:val="28"/>
          <w:szCs w:val="28"/>
          <w:lang w:val="ru-RU" w:eastAsia="ru-RU"/>
        </w:rPr>
        <w:t>м</w:t>
      </w:r>
      <w:r w:rsidRPr="00E34334">
        <w:rPr>
          <w:rFonts w:ascii="Times New Roman" w:hAnsi="Times New Roman"/>
          <w:color w:val="000000"/>
          <w:sz w:val="28"/>
          <w:szCs w:val="28"/>
          <w:lang w:val="ru-RU" w:eastAsia="ru-RU"/>
        </w:rPr>
        <w:t xml:space="preserve">униципальному </w:t>
      </w:r>
      <w:r>
        <w:rPr>
          <w:rFonts w:ascii="Times New Roman" w:hAnsi="Times New Roman"/>
          <w:color w:val="000000"/>
          <w:sz w:val="28"/>
          <w:szCs w:val="28"/>
          <w:lang w:val="ru-RU" w:eastAsia="ru-RU"/>
        </w:rPr>
        <w:t>о</w:t>
      </w:r>
      <w:r w:rsidRPr="00E34334">
        <w:rPr>
          <w:rFonts w:ascii="Times New Roman" w:hAnsi="Times New Roman"/>
          <w:color w:val="000000"/>
          <w:sz w:val="28"/>
          <w:szCs w:val="28"/>
          <w:lang w:val="ru-RU" w:eastAsia="ru-RU"/>
        </w:rPr>
        <w:t>бразованию Правобережный район РСО-Алания.</w:t>
      </w:r>
    </w:p>
    <w:p w:rsidR="001E47DC" w:rsidRPr="00E34334"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1.3. Настоящие Правила устанавливают требования к территориальной установке и эксплуатации рекламных конструкций, условия использования имущества, принадлежащего муниципальному образованию Правобережный район РСО-Алания, для установки и эксплуатации рекламных конструкций, порядок выдачи разрешений на установку и эксплуатацию рекламных конструкций на территории Правобережного района РСО-Алания, а также порядок осуществления контроля соблюдени</w:t>
      </w:r>
      <w:r>
        <w:rPr>
          <w:rFonts w:ascii="Times New Roman" w:hAnsi="Times New Roman"/>
          <w:color w:val="000000"/>
          <w:sz w:val="28"/>
          <w:szCs w:val="28"/>
          <w:lang w:val="ru-RU" w:eastAsia="ru-RU"/>
        </w:rPr>
        <w:t>я</w:t>
      </w:r>
      <w:r w:rsidRPr="00E34334">
        <w:rPr>
          <w:rFonts w:ascii="Times New Roman" w:hAnsi="Times New Roman"/>
          <w:color w:val="000000"/>
          <w:sz w:val="28"/>
          <w:szCs w:val="28"/>
          <w:lang w:val="ru-RU" w:eastAsia="ru-RU"/>
        </w:rPr>
        <w:t xml:space="preserve"> этих требований.</w:t>
      </w:r>
    </w:p>
    <w:p w:rsidR="001E47DC" w:rsidRPr="00E34334" w:rsidRDefault="001E47DC" w:rsidP="003A6FCB">
      <w:pPr>
        <w:shd w:val="clear" w:color="auto" w:fill="FFFFFF"/>
        <w:spacing w:before="0" w:beforeAutospacing="1" w:after="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 xml:space="preserve">1.4. Правила разработаны на основании Федерального закона от 13.03.2006 г. N 38-ФЗ "О рекламе", Федерального закона от 06.10.2003 N 131-ФЗ "Об общих принципах организации местного самоуправления в РФ", Федерального </w:t>
      </w:r>
      <w:hyperlink r:id="rId7" w:tgtFrame="_blank" w:history="1">
        <w:r w:rsidRPr="002B6930">
          <w:rPr>
            <w:rFonts w:ascii="Times New Roman" w:hAnsi="Times New Roman"/>
            <w:color w:val="0077CC"/>
            <w:sz w:val="28"/>
            <w:szCs w:val="28"/>
            <w:u w:val="single"/>
            <w:lang w:val="ru-RU" w:eastAsia="ru-RU"/>
          </w:rPr>
          <w:t>закона</w:t>
        </w:r>
      </w:hyperlink>
      <w:r w:rsidRPr="002B6930">
        <w:rPr>
          <w:rFonts w:ascii="Times New Roman" w:hAnsi="Times New Roman"/>
          <w:color w:val="000000"/>
          <w:sz w:val="28"/>
          <w:szCs w:val="28"/>
          <w:u w:val="single"/>
          <w:lang w:val="ru-RU" w:eastAsia="ru-RU"/>
        </w:rPr>
        <w:t xml:space="preserve"> от</w:t>
      </w:r>
      <w:r w:rsidRPr="00E34334">
        <w:rPr>
          <w:rFonts w:ascii="Times New Roman" w:hAnsi="Times New Roman"/>
          <w:color w:val="000000"/>
          <w:sz w:val="28"/>
          <w:szCs w:val="28"/>
          <w:lang w:val="ru-RU" w:eastAsia="ru-RU"/>
        </w:rPr>
        <w:t xml:space="preserve"> 01.06.2005 г. N 53-ФЗ "О государственном языке РФ", иных нормативных правовых актов РФ, </w:t>
      </w:r>
      <w:r w:rsidRPr="00FE2FB0">
        <w:rPr>
          <w:rFonts w:ascii="Times New Roman" w:hAnsi="Times New Roman"/>
          <w:bCs/>
          <w:sz w:val="28"/>
          <w:szCs w:val="28"/>
          <w:lang w:val="ru-RU"/>
        </w:rPr>
        <w:t>Постановлени</w:t>
      </w:r>
      <w:r>
        <w:rPr>
          <w:rFonts w:ascii="Times New Roman" w:hAnsi="Times New Roman"/>
          <w:bCs/>
          <w:sz w:val="28"/>
          <w:szCs w:val="28"/>
          <w:lang w:val="ru-RU"/>
        </w:rPr>
        <w:t>я</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Правительства</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Республики</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Северная</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Осетия</w:t>
      </w:r>
      <w:r w:rsidRPr="00FE2FB0">
        <w:rPr>
          <w:rFonts w:ascii="Times New Roman" w:hAnsi="Times New Roman"/>
          <w:sz w:val="28"/>
          <w:szCs w:val="28"/>
          <w:lang w:val="ru-RU"/>
        </w:rPr>
        <w:t>-</w:t>
      </w:r>
      <w:r w:rsidRPr="00FE2FB0">
        <w:rPr>
          <w:rFonts w:ascii="Times New Roman" w:hAnsi="Times New Roman"/>
          <w:bCs/>
          <w:sz w:val="28"/>
          <w:szCs w:val="28"/>
          <w:lang w:val="ru-RU"/>
        </w:rPr>
        <w:t>Алания</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от</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6</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сентября</w:t>
      </w:r>
      <w:r w:rsidRPr="00FE2FB0">
        <w:rPr>
          <w:rFonts w:ascii="Times New Roman" w:hAnsi="Times New Roman"/>
          <w:sz w:val="28"/>
          <w:szCs w:val="28"/>
          <w:lang w:val="ru-RU"/>
        </w:rPr>
        <w:t xml:space="preserve"> </w:t>
      </w:r>
      <w:smartTag w:uri="urn:schemas-microsoft-com:office:smarttags" w:element="metricconverter">
        <w:smartTagPr>
          <w:attr w:name="ProductID" w:val="2013 г"/>
        </w:smartTagPr>
        <w:r w:rsidRPr="00FE2FB0">
          <w:rPr>
            <w:rFonts w:ascii="Times New Roman" w:hAnsi="Times New Roman"/>
            <w:bCs/>
            <w:sz w:val="28"/>
            <w:szCs w:val="28"/>
            <w:lang w:val="ru-RU"/>
          </w:rPr>
          <w:t>2013</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г</w:t>
        </w:r>
      </w:smartTag>
      <w:r w:rsidRPr="00FE2FB0">
        <w:rPr>
          <w:rFonts w:ascii="Times New Roman" w:hAnsi="Times New Roman"/>
          <w:sz w:val="28"/>
          <w:szCs w:val="28"/>
          <w:lang w:val="ru-RU"/>
        </w:rPr>
        <w:t xml:space="preserve">. </w:t>
      </w:r>
      <w:r w:rsidRPr="00FE2FB0">
        <w:rPr>
          <w:rFonts w:ascii="Times New Roman" w:hAnsi="Times New Roman"/>
          <w:bCs/>
          <w:sz w:val="28"/>
          <w:szCs w:val="28"/>
        </w:rPr>
        <w:t>N</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327</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О</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мерах</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по</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реализации</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Федерального</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закона</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от</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13</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марта</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2006</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года</w:t>
      </w:r>
      <w:r w:rsidRPr="00FE2FB0">
        <w:rPr>
          <w:rFonts w:ascii="Times New Roman" w:hAnsi="Times New Roman"/>
          <w:sz w:val="28"/>
          <w:szCs w:val="28"/>
          <w:lang w:val="ru-RU"/>
        </w:rPr>
        <w:t xml:space="preserve"> </w:t>
      </w:r>
      <w:r w:rsidRPr="00FE2FB0">
        <w:rPr>
          <w:rFonts w:ascii="Times New Roman" w:hAnsi="Times New Roman"/>
          <w:bCs/>
          <w:sz w:val="28"/>
          <w:szCs w:val="28"/>
        </w:rPr>
        <w:t>N</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38</w:t>
      </w:r>
      <w:r w:rsidRPr="00FE2FB0">
        <w:rPr>
          <w:rFonts w:ascii="Times New Roman" w:hAnsi="Times New Roman"/>
          <w:sz w:val="28"/>
          <w:szCs w:val="28"/>
          <w:lang w:val="ru-RU"/>
        </w:rPr>
        <w:t>-</w:t>
      </w:r>
      <w:r w:rsidRPr="00FE2FB0">
        <w:rPr>
          <w:rFonts w:ascii="Times New Roman" w:hAnsi="Times New Roman"/>
          <w:bCs/>
          <w:sz w:val="28"/>
          <w:szCs w:val="28"/>
          <w:lang w:val="ru-RU"/>
        </w:rPr>
        <w:t>ФЗ</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О</w:t>
      </w:r>
      <w:r w:rsidRPr="00FE2FB0">
        <w:rPr>
          <w:rFonts w:ascii="Times New Roman" w:hAnsi="Times New Roman"/>
          <w:sz w:val="28"/>
          <w:szCs w:val="28"/>
          <w:lang w:val="ru-RU"/>
        </w:rPr>
        <w:t xml:space="preserve"> </w:t>
      </w:r>
      <w:r w:rsidRPr="00FE2FB0">
        <w:rPr>
          <w:rFonts w:ascii="Times New Roman" w:hAnsi="Times New Roman"/>
          <w:bCs/>
          <w:sz w:val="28"/>
          <w:szCs w:val="28"/>
          <w:lang w:val="ru-RU"/>
        </w:rPr>
        <w:t>рекламе</w:t>
      </w:r>
      <w:r w:rsidRPr="00FE2FB0">
        <w:rPr>
          <w:rFonts w:ascii="Times New Roman" w:hAnsi="Times New Roman"/>
          <w:sz w:val="28"/>
          <w:szCs w:val="28"/>
          <w:lang w:val="ru-RU"/>
        </w:rPr>
        <w:t>"</w:t>
      </w:r>
      <w:r w:rsidRPr="00FE2FB0">
        <w:rPr>
          <w:rFonts w:ascii="Times New Roman" w:hAnsi="Times New Roman"/>
          <w:color w:val="000000"/>
          <w:sz w:val="28"/>
          <w:szCs w:val="28"/>
          <w:lang w:val="ru-RU" w:eastAsia="ru-RU"/>
        </w:rPr>
        <w:t>,</w:t>
      </w:r>
      <w:r w:rsidRPr="00E34334">
        <w:rPr>
          <w:rFonts w:ascii="Times New Roman" w:hAnsi="Times New Roman"/>
          <w:color w:val="000000"/>
          <w:sz w:val="28"/>
          <w:szCs w:val="28"/>
          <w:lang w:val="ru-RU" w:eastAsia="ru-RU"/>
        </w:rPr>
        <w:t xml:space="preserve"> </w:t>
      </w:r>
      <w:hyperlink r:id="rId8" w:tgtFrame="_blank" w:history="1">
        <w:r w:rsidRPr="00E34334">
          <w:rPr>
            <w:rFonts w:ascii="Times New Roman" w:hAnsi="Times New Roman"/>
            <w:color w:val="0077CC"/>
            <w:sz w:val="28"/>
            <w:szCs w:val="28"/>
            <w:u w:val="single"/>
            <w:lang w:val="ru-RU" w:eastAsia="ru-RU"/>
          </w:rPr>
          <w:t>Устава</w:t>
        </w:r>
      </w:hyperlink>
      <w:r w:rsidRPr="00E34334">
        <w:rPr>
          <w:rFonts w:ascii="Times New Roman" w:hAnsi="Times New Roman"/>
          <w:color w:val="000000"/>
          <w:sz w:val="28"/>
          <w:szCs w:val="28"/>
          <w:lang w:val="ru-RU" w:eastAsia="ru-RU"/>
        </w:rPr>
        <w:t xml:space="preserve"> МО Правобережный район РСО-Алания, нормативных правовых актов АМС Правобережного района.</w:t>
      </w:r>
    </w:p>
    <w:p w:rsidR="001E47DC" w:rsidRPr="00E34334"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 xml:space="preserve">1.5. Соблюдение настоящих Правил обязательно для всех юридических и физических лиц независимо от формы собственности и ведомственной принадлежности, а также для индивидуальных предпринимателей при осуществлении деятельности по распространению и (или) размещению наружной рекламы, а также установке, эксплуатации и демонтажу рекламных конструкций на территории </w:t>
      </w:r>
      <w:r>
        <w:rPr>
          <w:rFonts w:ascii="Times New Roman" w:hAnsi="Times New Roman"/>
          <w:color w:val="000000"/>
          <w:sz w:val="28"/>
          <w:szCs w:val="28"/>
          <w:lang w:val="ru-RU" w:eastAsia="ru-RU"/>
        </w:rPr>
        <w:t>м</w:t>
      </w:r>
      <w:r w:rsidRPr="00E34334">
        <w:rPr>
          <w:rFonts w:ascii="Times New Roman" w:hAnsi="Times New Roman"/>
          <w:color w:val="000000"/>
          <w:sz w:val="28"/>
          <w:szCs w:val="28"/>
          <w:lang w:val="ru-RU" w:eastAsia="ru-RU"/>
        </w:rPr>
        <w:t>униципального образования Правобережный район РСО-Алания.</w:t>
      </w:r>
    </w:p>
    <w:p w:rsidR="001E47DC" w:rsidRPr="00E34334" w:rsidRDefault="001E47DC"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E34334">
        <w:rPr>
          <w:rFonts w:ascii="Times New Roman" w:hAnsi="Times New Roman"/>
          <w:color w:val="000000"/>
          <w:sz w:val="28"/>
          <w:szCs w:val="28"/>
          <w:lang w:val="ru-RU" w:eastAsia="ru-RU"/>
        </w:rPr>
        <w:t>1.6. Настоящие Правила обязательн</w:t>
      </w:r>
      <w:r>
        <w:rPr>
          <w:rFonts w:ascii="Times New Roman" w:hAnsi="Times New Roman"/>
          <w:color w:val="000000"/>
          <w:sz w:val="28"/>
          <w:szCs w:val="28"/>
          <w:lang w:val="ru-RU" w:eastAsia="ru-RU"/>
        </w:rPr>
        <w:t>ы</w:t>
      </w:r>
      <w:r w:rsidRPr="00E34334">
        <w:rPr>
          <w:rFonts w:ascii="Times New Roman" w:hAnsi="Times New Roman"/>
          <w:color w:val="000000"/>
          <w:sz w:val="28"/>
          <w:szCs w:val="28"/>
          <w:lang w:val="ru-RU" w:eastAsia="ru-RU"/>
        </w:rPr>
        <w:t xml:space="preserve"> к исполнению</w:t>
      </w:r>
      <w:r>
        <w:rPr>
          <w:rFonts w:ascii="Times New Roman" w:hAnsi="Times New Roman"/>
          <w:color w:val="000000"/>
          <w:sz w:val="28"/>
          <w:szCs w:val="28"/>
          <w:lang w:val="ru-RU" w:eastAsia="ru-RU"/>
        </w:rPr>
        <w:t xml:space="preserve"> </w:t>
      </w:r>
      <w:r w:rsidRPr="00E34334">
        <w:rPr>
          <w:rFonts w:ascii="Times New Roman" w:hAnsi="Times New Roman"/>
          <w:color w:val="000000"/>
          <w:sz w:val="28"/>
          <w:szCs w:val="28"/>
          <w:lang w:val="ru-RU" w:eastAsia="ru-RU"/>
        </w:rPr>
        <w:t>и применяются, на всей территории Муниципального образования Правобережный район РСО-Алания, городских и сельских поселений, входящих в его состав.</w:t>
      </w:r>
    </w:p>
    <w:p w:rsidR="001E47DC" w:rsidRPr="00E34334"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1.7. Установка рекламных конструкций осуществляется на основании разрешения на установку и эксплуатацию рекламной конструкции, выданного администрацией местного самоуправления Правобережного района в порядке, предусмотренном настоящими Правилами.</w:t>
      </w:r>
    </w:p>
    <w:p w:rsidR="001E47DC" w:rsidRPr="00E34334"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E34334">
        <w:rPr>
          <w:rFonts w:ascii="Times New Roman" w:hAnsi="Times New Roman"/>
          <w:color w:val="000000"/>
          <w:sz w:val="28"/>
          <w:szCs w:val="28"/>
          <w:lang w:val="ru-RU" w:eastAsia="ru-RU"/>
        </w:rPr>
        <w:t>1.8. При наличии разрешения установку и эксплуатацию рекламной конструкции на имуществе,</w:t>
      </w:r>
      <w:r w:rsidRPr="004B3D46">
        <w:rPr>
          <w:rFonts w:ascii="Times New Roman" w:hAnsi="Times New Roman"/>
          <w:color w:val="FF0000"/>
          <w:sz w:val="28"/>
          <w:szCs w:val="28"/>
          <w:lang w:val="ru-RU" w:eastAsia="ru-RU"/>
        </w:rPr>
        <w:t xml:space="preserve"> </w:t>
      </w:r>
      <w:r w:rsidRPr="002B6930">
        <w:rPr>
          <w:rFonts w:ascii="Times New Roman" w:hAnsi="Times New Roman"/>
          <w:sz w:val="28"/>
          <w:szCs w:val="28"/>
          <w:lang w:val="ru-RU" w:eastAsia="ru-RU"/>
        </w:rPr>
        <w:t xml:space="preserve">принадлежащему </w:t>
      </w:r>
      <w:r>
        <w:rPr>
          <w:rFonts w:ascii="Times New Roman" w:hAnsi="Times New Roman"/>
          <w:color w:val="000000"/>
          <w:sz w:val="28"/>
          <w:szCs w:val="28"/>
          <w:lang w:val="ru-RU" w:eastAsia="ru-RU"/>
        </w:rPr>
        <w:t>м</w:t>
      </w:r>
      <w:r w:rsidRPr="00E34334">
        <w:rPr>
          <w:rFonts w:ascii="Times New Roman" w:hAnsi="Times New Roman"/>
          <w:color w:val="000000"/>
          <w:sz w:val="28"/>
          <w:szCs w:val="28"/>
          <w:lang w:val="ru-RU" w:eastAsia="ru-RU"/>
        </w:rPr>
        <w:t>униципальному образованию Правобережный район РСО-Алания, осуществляется на основании договора с администрацией местного самоуправления Правобережного района, заключенного в порядке, предусмотренном настоящими Правилами.</w:t>
      </w:r>
    </w:p>
    <w:p w:rsidR="001E47DC" w:rsidRPr="00E34334" w:rsidRDefault="001E47DC"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E34334">
        <w:rPr>
          <w:rFonts w:ascii="Times New Roman" w:hAnsi="Times New Roman"/>
          <w:b/>
          <w:bCs/>
          <w:color w:val="000000"/>
          <w:sz w:val="28"/>
          <w:szCs w:val="28"/>
          <w:lang w:val="ru-RU" w:eastAsia="ru-RU"/>
        </w:rPr>
        <w:t>2. Понятия и определения, используемые в настоящих Правилах</w:t>
      </w:r>
    </w:p>
    <w:p w:rsidR="001E47DC" w:rsidRPr="004B3D46"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4B3D46">
        <w:rPr>
          <w:rFonts w:ascii="Times New Roman" w:hAnsi="Times New Roman"/>
          <w:color w:val="000000"/>
          <w:sz w:val="28"/>
          <w:szCs w:val="28"/>
          <w:lang w:val="ru-RU" w:eastAsia="ru-RU"/>
        </w:rPr>
        <w:t>В настоящих Правилах понятия и определения используются в следующих значениях:</w:t>
      </w:r>
    </w:p>
    <w:p w:rsidR="001E47DC" w:rsidRPr="002B6930" w:rsidRDefault="001E47DC" w:rsidP="00C75F51">
      <w:pPr>
        <w:shd w:val="clear" w:color="auto" w:fill="FFFFFF"/>
        <w:spacing w:before="100" w:beforeAutospacing="1" w:after="100" w:afterAutospacing="1" w:line="312" w:lineRule="atLeast"/>
        <w:jc w:val="both"/>
        <w:rPr>
          <w:rFonts w:ascii="Times New Roman" w:hAnsi="Times New Roman"/>
          <w:sz w:val="28"/>
          <w:szCs w:val="28"/>
          <w:lang w:val="ru-RU" w:eastAsia="ru-RU"/>
        </w:rPr>
      </w:pPr>
      <w:r w:rsidRPr="002B6930">
        <w:rPr>
          <w:rFonts w:ascii="Times New Roman" w:hAnsi="Times New Roman"/>
          <w:sz w:val="28"/>
          <w:szCs w:val="28"/>
          <w:lang w:val="ru-RU" w:eastAsia="ru-RU"/>
        </w:rPr>
        <w:t xml:space="preserve">2.2. </w:t>
      </w:r>
      <w:r w:rsidRPr="002B6930">
        <w:rPr>
          <w:rFonts w:ascii="Times New Roman" w:hAnsi="Times New Roman"/>
          <w:b/>
          <w:i/>
          <w:sz w:val="28"/>
          <w:szCs w:val="28"/>
          <w:lang w:val="ru-RU" w:eastAsia="ru-RU"/>
        </w:rPr>
        <w:t>Администрация</w:t>
      </w:r>
      <w:r w:rsidRPr="002B6930">
        <w:rPr>
          <w:rFonts w:ascii="Times New Roman" w:hAnsi="Times New Roman"/>
          <w:sz w:val="28"/>
          <w:szCs w:val="28"/>
          <w:lang w:val="ru-RU" w:eastAsia="ru-RU"/>
        </w:rPr>
        <w:t xml:space="preserve"> - администрация местного самоуправления Правобережного района.</w:t>
      </w:r>
    </w:p>
    <w:p w:rsidR="001E47DC" w:rsidRPr="002B6930" w:rsidRDefault="001E47DC" w:rsidP="003A6FCB">
      <w:pPr>
        <w:shd w:val="clear" w:color="auto" w:fill="FFFFFF"/>
        <w:spacing w:before="100" w:beforeAutospacing="1" w:after="100" w:afterAutospacing="1" w:line="312" w:lineRule="atLeast"/>
        <w:jc w:val="both"/>
        <w:rPr>
          <w:rFonts w:ascii="Times New Roman" w:hAnsi="Times New Roman"/>
          <w:sz w:val="28"/>
          <w:szCs w:val="28"/>
          <w:lang w:val="ru-RU" w:eastAsia="ru-RU"/>
        </w:rPr>
      </w:pPr>
      <w:r w:rsidRPr="002B6930">
        <w:rPr>
          <w:rFonts w:ascii="Times New Roman" w:hAnsi="Times New Roman"/>
          <w:sz w:val="28"/>
          <w:szCs w:val="28"/>
          <w:lang w:val="ru-RU" w:eastAsia="ru-RU"/>
        </w:rPr>
        <w:t xml:space="preserve">2.1. </w:t>
      </w:r>
      <w:r w:rsidRPr="002B6930">
        <w:rPr>
          <w:rFonts w:ascii="Times New Roman" w:hAnsi="Times New Roman"/>
          <w:b/>
          <w:i/>
          <w:sz w:val="28"/>
          <w:szCs w:val="28"/>
          <w:lang w:val="ru-RU" w:eastAsia="ru-RU"/>
        </w:rPr>
        <w:t xml:space="preserve">Глава </w:t>
      </w:r>
      <w:r>
        <w:rPr>
          <w:rFonts w:ascii="Times New Roman" w:hAnsi="Times New Roman"/>
          <w:b/>
          <w:i/>
          <w:sz w:val="28"/>
          <w:szCs w:val="28"/>
          <w:lang w:val="ru-RU" w:eastAsia="ru-RU"/>
        </w:rPr>
        <w:t xml:space="preserve">администрации </w:t>
      </w:r>
      <w:r w:rsidRPr="002B6930">
        <w:rPr>
          <w:rFonts w:ascii="Times New Roman" w:hAnsi="Times New Roman"/>
          <w:sz w:val="28"/>
          <w:szCs w:val="28"/>
          <w:lang w:val="ru-RU" w:eastAsia="ru-RU"/>
        </w:rPr>
        <w:t xml:space="preserve">- глава </w:t>
      </w:r>
      <w:r>
        <w:rPr>
          <w:rFonts w:ascii="Times New Roman" w:hAnsi="Times New Roman"/>
          <w:sz w:val="28"/>
          <w:szCs w:val="28"/>
          <w:lang w:val="ru-RU" w:eastAsia="ru-RU"/>
        </w:rPr>
        <w:t>АМС МО</w:t>
      </w:r>
      <w:r w:rsidRPr="002B6930">
        <w:rPr>
          <w:rFonts w:ascii="Times New Roman" w:hAnsi="Times New Roman"/>
          <w:sz w:val="28"/>
          <w:szCs w:val="28"/>
          <w:lang w:val="ru-RU" w:eastAsia="ru-RU"/>
        </w:rPr>
        <w:t xml:space="preserve"> Правобережный район РСО-Алания.</w:t>
      </w:r>
    </w:p>
    <w:p w:rsidR="001E47DC" w:rsidRPr="004B3D46"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4B3D46">
        <w:rPr>
          <w:rFonts w:ascii="Times New Roman" w:hAnsi="Times New Roman"/>
          <w:color w:val="000000"/>
          <w:sz w:val="28"/>
          <w:szCs w:val="28"/>
          <w:lang w:val="ru-RU" w:eastAsia="ru-RU"/>
        </w:rPr>
        <w:t xml:space="preserve">2.3. </w:t>
      </w:r>
      <w:r w:rsidRPr="002B6930">
        <w:rPr>
          <w:rFonts w:ascii="Times New Roman" w:hAnsi="Times New Roman"/>
          <w:b/>
          <w:i/>
          <w:color w:val="000000"/>
          <w:sz w:val="28"/>
          <w:szCs w:val="28"/>
          <w:lang w:val="ru-RU" w:eastAsia="ru-RU"/>
        </w:rPr>
        <w:t xml:space="preserve">Реклама </w:t>
      </w:r>
      <w:r w:rsidRPr="004B3D46">
        <w:rPr>
          <w:rFonts w:ascii="Times New Roman" w:hAnsi="Times New Roman"/>
          <w:color w:val="000000"/>
          <w:sz w:val="28"/>
          <w:szCs w:val="28"/>
          <w:lang w:val="ru-RU" w:eastAsia="ru-RU"/>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1E47DC" w:rsidRPr="004B3D46"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4B3D46">
        <w:rPr>
          <w:rFonts w:ascii="Times New Roman" w:hAnsi="Times New Roman"/>
          <w:color w:val="000000"/>
          <w:sz w:val="28"/>
          <w:szCs w:val="28"/>
          <w:lang w:val="ru-RU" w:eastAsia="ru-RU"/>
        </w:rPr>
        <w:t xml:space="preserve">2.4. </w:t>
      </w:r>
      <w:r w:rsidRPr="002B6930">
        <w:rPr>
          <w:rFonts w:ascii="Times New Roman" w:hAnsi="Times New Roman"/>
          <w:b/>
          <w:i/>
          <w:color w:val="000000"/>
          <w:sz w:val="28"/>
          <w:szCs w:val="28"/>
          <w:lang w:val="ru-RU" w:eastAsia="ru-RU"/>
        </w:rPr>
        <w:t>Объект рекламирования</w:t>
      </w:r>
      <w:r w:rsidRPr="004B3D46">
        <w:rPr>
          <w:rFonts w:ascii="Times New Roman" w:hAnsi="Times New Roman"/>
          <w:color w:val="000000"/>
          <w:sz w:val="28"/>
          <w:szCs w:val="28"/>
          <w:lang w:val="ru-RU" w:eastAsia="ru-RU"/>
        </w:rPr>
        <w:t xml:space="preserve"> - товар, средство его индивидуализации,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на привлечение внимания к которым направлена реклама.</w:t>
      </w:r>
    </w:p>
    <w:p w:rsidR="001E47DC" w:rsidRPr="008F6EF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8F6EF1">
        <w:rPr>
          <w:rFonts w:ascii="Times New Roman" w:hAnsi="Times New Roman"/>
          <w:color w:val="000000"/>
          <w:sz w:val="28"/>
          <w:szCs w:val="28"/>
          <w:lang w:val="ru-RU" w:eastAsia="ru-RU"/>
        </w:rPr>
        <w:t xml:space="preserve">2.5. </w:t>
      </w:r>
      <w:r w:rsidRPr="002B6930">
        <w:rPr>
          <w:rFonts w:ascii="Times New Roman" w:hAnsi="Times New Roman"/>
          <w:b/>
          <w:i/>
          <w:color w:val="000000"/>
          <w:sz w:val="28"/>
          <w:szCs w:val="28"/>
          <w:lang w:val="ru-RU" w:eastAsia="ru-RU"/>
        </w:rPr>
        <w:t>Товар</w:t>
      </w:r>
      <w:r w:rsidRPr="008F6EF1">
        <w:rPr>
          <w:rFonts w:ascii="Times New Roman" w:hAnsi="Times New Roman"/>
          <w:color w:val="000000"/>
          <w:sz w:val="28"/>
          <w:szCs w:val="28"/>
          <w:lang w:val="ru-RU" w:eastAsia="ru-RU"/>
        </w:rPr>
        <w:t xml:space="preserve"> - продукт деятельности (в том числе работа, услуга), предназначенный для продажи, обмена или иного введения в оборот.</w:t>
      </w:r>
    </w:p>
    <w:p w:rsidR="001E47DC" w:rsidRPr="008F6EF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8F6EF1">
        <w:rPr>
          <w:rFonts w:ascii="Times New Roman" w:hAnsi="Times New Roman"/>
          <w:color w:val="000000"/>
          <w:sz w:val="28"/>
          <w:szCs w:val="28"/>
          <w:lang w:val="ru-RU" w:eastAsia="ru-RU"/>
        </w:rPr>
        <w:t xml:space="preserve">2.6. </w:t>
      </w:r>
      <w:r w:rsidRPr="002B6930">
        <w:rPr>
          <w:rFonts w:ascii="Times New Roman" w:hAnsi="Times New Roman"/>
          <w:b/>
          <w:i/>
          <w:color w:val="000000"/>
          <w:sz w:val="28"/>
          <w:szCs w:val="28"/>
          <w:lang w:val="ru-RU" w:eastAsia="ru-RU"/>
        </w:rPr>
        <w:t>Ненадлежащая реклама</w:t>
      </w:r>
      <w:r w:rsidRPr="008F6EF1">
        <w:rPr>
          <w:rFonts w:ascii="Times New Roman" w:hAnsi="Times New Roman"/>
          <w:color w:val="000000"/>
          <w:sz w:val="28"/>
          <w:szCs w:val="28"/>
          <w:lang w:val="ru-RU" w:eastAsia="ru-RU"/>
        </w:rPr>
        <w:t xml:space="preserve"> - реклама, не соответствующая требованиям законодательства Российской Федерации.</w:t>
      </w:r>
    </w:p>
    <w:p w:rsidR="001E47DC" w:rsidRPr="008F6EF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8F6EF1">
        <w:rPr>
          <w:rFonts w:ascii="Times New Roman" w:hAnsi="Times New Roman"/>
          <w:color w:val="000000"/>
          <w:sz w:val="28"/>
          <w:szCs w:val="28"/>
          <w:lang w:val="ru-RU" w:eastAsia="ru-RU"/>
        </w:rPr>
        <w:t xml:space="preserve">2.7. </w:t>
      </w:r>
      <w:r w:rsidRPr="002B6930">
        <w:rPr>
          <w:rFonts w:ascii="Times New Roman" w:hAnsi="Times New Roman"/>
          <w:b/>
          <w:i/>
          <w:color w:val="000000"/>
          <w:sz w:val="28"/>
          <w:szCs w:val="28"/>
          <w:lang w:val="ru-RU" w:eastAsia="ru-RU"/>
        </w:rPr>
        <w:t>Рекламодатель</w:t>
      </w:r>
      <w:r w:rsidRPr="008F6EF1">
        <w:rPr>
          <w:rFonts w:ascii="Times New Roman" w:hAnsi="Times New Roman"/>
          <w:color w:val="000000"/>
          <w:sz w:val="28"/>
          <w:szCs w:val="28"/>
          <w:lang w:val="ru-RU" w:eastAsia="ru-RU"/>
        </w:rPr>
        <w:t xml:space="preserve"> - изготовитель или продавец товара либо иное определившее объект рекламирования и (или) содержание рекламы лицо.</w:t>
      </w:r>
    </w:p>
    <w:p w:rsidR="001E47DC" w:rsidRPr="002B693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2B6930">
        <w:rPr>
          <w:rFonts w:ascii="Times New Roman" w:hAnsi="Times New Roman"/>
          <w:color w:val="000000"/>
          <w:sz w:val="28"/>
          <w:szCs w:val="28"/>
          <w:lang w:val="ru-RU" w:eastAsia="ru-RU"/>
        </w:rPr>
        <w:t xml:space="preserve">2.8. </w:t>
      </w:r>
      <w:r w:rsidRPr="002B6930">
        <w:rPr>
          <w:rFonts w:ascii="Times New Roman" w:hAnsi="Times New Roman"/>
          <w:b/>
          <w:i/>
          <w:color w:val="000000"/>
          <w:sz w:val="28"/>
          <w:szCs w:val="28"/>
          <w:lang w:val="ru-RU" w:eastAsia="ru-RU"/>
        </w:rPr>
        <w:t>Рекламопроизводитель</w:t>
      </w:r>
      <w:r w:rsidRPr="002B6930">
        <w:rPr>
          <w:rFonts w:ascii="Times New Roman" w:hAnsi="Times New Roman"/>
          <w:color w:val="000000"/>
          <w:sz w:val="28"/>
          <w:szCs w:val="28"/>
          <w:lang w:val="ru-RU" w:eastAsia="ru-RU"/>
        </w:rPr>
        <w:t xml:space="preserve"> - лицо, осуществляющее полностью или частично приведение информации в готовую для распространения в виде рекламы форму.</w:t>
      </w:r>
    </w:p>
    <w:p w:rsidR="001E47DC" w:rsidRPr="002B693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2B6930">
        <w:rPr>
          <w:rFonts w:ascii="Times New Roman" w:hAnsi="Times New Roman"/>
          <w:color w:val="000000"/>
          <w:sz w:val="28"/>
          <w:szCs w:val="28"/>
          <w:lang w:val="ru-RU" w:eastAsia="ru-RU"/>
        </w:rPr>
        <w:t xml:space="preserve">2.9. </w:t>
      </w:r>
      <w:r w:rsidRPr="002B6930">
        <w:rPr>
          <w:rFonts w:ascii="Times New Roman" w:hAnsi="Times New Roman"/>
          <w:b/>
          <w:i/>
          <w:color w:val="000000"/>
          <w:sz w:val="28"/>
          <w:szCs w:val="28"/>
          <w:lang w:val="ru-RU" w:eastAsia="ru-RU"/>
        </w:rPr>
        <w:t>Рекламораспространитель</w:t>
      </w:r>
      <w:r w:rsidRPr="002B6930">
        <w:rPr>
          <w:rFonts w:ascii="Times New Roman" w:hAnsi="Times New Roman"/>
          <w:color w:val="000000"/>
          <w:sz w:val="28"/>
          <w:szCs w:val="28"/>
          <w:lang w:val="ru-RU" w:eastAsia="ru-RU"/>
        </w:rPr>
        <w:t xml:space="preserve"> - лицо, осуществляющее распространение рекламы любым способом, в любой форме и с использованием любых средств.</w:t>
      </w:r>
    </w:p>
    <w:p w:rsidR="001E47DC" w:rsidRPr="002B693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2B6930">
        <w:rPr>
          <w:rFonts w:ascii="Times New Roman" w:hAnsi="Times New Roman"/>
          <w:color w:val="000000"/>
          <w:sz w:val="28"/>
          <w:szCs w:val="28"/>
          <w:lang w:val="ru-RU" w:eastAsia="ru-RU"/>
        </w:rPr>
        <w:t xml:space="preserve">2.10. </w:t>
      </w:r>
      <w:r w:rsidRPr="002B6930">
        <w:rPr>
          <w:rFonts w:ascii="Times New Roman" w:hAnsi="Times New Roman"/>
          <w:b/>
          <w:i/>
          <w:color w:val="000000"/>
          <w:sz w:val="28"/>
          <w:szCs w:val="28"/>
          <w:lang w:val="ru-RU" w:eastAsia="ru-RU"/>
        </w:rPr>
        <w:t>Потребители рекламы</w:t>
      </w:r>
      <w:r w:rsidRPr="002B6930">
        <w:rPr>
          <w:rFonts w:ascii="Times New Roman" w:hAnsi="Times New Roman"/>
          <w:color w:val="000000"/>
          <w:sz w:val="28"/>
          <w:szCs w:val="28"/>
          <w:lang w:val="ru-RU" w:eastAsia="ru-RU"/>
        </w:rPr>
        <w:t xml:space="preserve"> - лица, на привлечение внимания которых к объекту рекламирования направлена реклама.</w:t>
      </w:r>
    </w:p>
    <w:p w:rsidR="001E47DC" w:rsidRPr="002B693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2B6930">
        <w:rPr>
          <w:rFonts w:ascii="Times New Roman" w:hAnsi="Times New Roman"/>
          <w:color w:val="000000"/>
          <w:sz w:val="28"/>
          <w:szCs w:val="28"/>
          <w:lang w:val="ru-RU" w:eastAsia="ru-RU"/>
        </w:rPr>
        <w:t xml:space="preserve">2.11. </w:t>
      </w:r>
      <w:r w:rsidRPr="002B6930">
        <w:rPr>
          <w:rFonts w:ascii="Times New Roman" w:hAnsi="Times New Roman"/>
          <w:b/>
          <w:i/>
          <w:color w:val="000000"/>
          <w:sz w:val="28"/>
          <w:szCs w:val="28"/>
          <w:lang w:val="ru-RU" w:eastAsia="ru-RU"/>
        </w:rPr>
        <w:t>Антимонопольный орган</w:t>
      </w:r>
      <w:r w:rsidRPr="002B6930">
        <w:rPr>
          <w:rFonts w:ascii="Times New Roman" w:hAnsi="Times New Roman"/>
          <w:color w:val="000000"/>
          <w:sz w:val="28"/>
          <w:szCs w:val="28"/>
          <w:lang w:val="ru-RU" w:eastAsia="ru-RU"/>
        </w:rPr>
        <w:t xml:space="preserve"> - федеральный антимонопольный орган и его территориальные органы.</w:t>
      </w:r>
    </w:p>
    <w:p w:rsidR="001E47DC" w:rsidRPr="00C167B5" w:rsidRDefault="001E47DC"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C167B5">
        <w:rPr>
          <w:rFonts w:ascii="Times New Roman" w:hAnsi="Times New Roman"/>
          <w:b/>
          <w:bCs/>
          <w:color w:val="000000"/>
          <w:sz w:val="28"/>
          <w:szCs w:val="28"/>
          <w:lang w:val="ru-RU" w:eastAsia="ru-RU"/>
        </w:rPr>
        <w:t>3. Рекламные конструкции</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 К рекламным конструкциям относятся объекты, предназначенные для распространения рекламных сообщений, установленные на территории муниципального образования Правобережный район РСО-Алания на землях общего пользования, других земельных участках, зданиях, сооружениях и ориентированные на визуальное восприятие потребителями информации.</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 Общие требования:</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3.1.1.1. Рекламные конструкции, установленные на территории муниципального образования Правобережный район РСО-Алания, не должны ухудшать визуальный, архитектурный, ландшафтный облик территории Правобережного района.</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3.1.1.2. Рекламные конструкции и их территориальное размещение должны соответствовать требованиям технического регламента.</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Проектная документация должна быть выполнена в соответствии с действующими государственными стандартами и другими требованиями действующего законодательства.</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3.1.1.3. Рекламные конструкции не являются объектом капитального строительства. На правоотношения, возникающие в связи с установкой объектов наружной рекламы и информации, не распространяются правила, предусмотренные Федеральным законом от 21.07.1997 N 122-ФЗ "О государственной регистрации прав на объекты недвижимого имущества и сделок с ним".</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3.1.1.4. Типовые и индивидуальные проекты рекламных конструкций должны пройти техническую экспертизу (на устойчивость, ветровую нагрузку, прочность фундамента) в специализированных организациях, имеющих соответствующее разрешение в порядке, определенном настоящими Правилами. Владелец рекламной конструкции не имеет права вносить дополнения и изменения в утвержденную проектную документацию без согласования с органами, согласовавшими эту документацию.</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3.1.1.5. Материалы, используемые при изготовлении всех типов рекламных конструкций, должны отвечать требованиям, установленным законодательством Российской Федерации. Рекламная конструкция должна соответствовать техническим нормам и требованиям к конструкциям соответствующего типа, должна быть безопасна, спроектирована, изготовлена и установлена в соответствии с существующими строительными нормами и правилами, ГОСТами, ПУЭ, техническими регламентами и другими нормативными актами, содержащими требования для конструкций данного типа.</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3.1.1.6. Строительно-монтажные и электромонтажные работы по установке и эксплуатации рекламных конструкций выполняются в соответствии с проектной документацией организациями, имеющими соответствующие разрешения на проведение этих работ.</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3.1.1.7. Не допускается снижение прочности, устойчивости и надежности зданий и сооружений, на которых размещаются рекламные конструкции, или их повреждение.</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3.1.1.8. Рекламные конструкции не должны создавать помех для выполнения работ по эксплуатации и ремонту зданий и сооружений.</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3.1.1.9. Установка и эксплуатация рекламных конструкций на знаке дорожного движения, его опоре или любом ином приспособлении, предназначенном для регулирования дорожного движения, не допускается.</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3.1.1.10. Установка и эксплуатация рекламных конструкций, в отношении которых в установленном порядке утверждены концепт-программы установки рекламных конструкций, допускается исключительно в соответствии с указанными концепт-программами.</w:t>
      </w:r>
    </w:p>
    <w:p w:rsidR="001E47DC" w:rsidRPr="00FE2FB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FE2FB0">
        <w:rPr>
          <w:rFonts w:ascii="Times New Roman" w:hAnsi="Times New Roman"/>
          <w:color w:val="000000"/>
          <w:sz w:val="28"/>
          <w:szCs w:val="28"/>
          <w:lang w:val="ru-RU" w:eastAsia="ru-RU"/>
        </w:rPr>
        <w:t>3.1.1.11. Установка и эксплуатация рекламных конструкций не должны нарушать требования соответствующих санитарных норм и правил СЗЗ (в том числе требований к освещенности, электромагнитному излучению).</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3.1.1.12. Рекламные конструкции не должны находиться без информационных сообщений. На рекламных конструкциях должна быть размещена реклама или социальная реклама. На рекламных конструкциях может быть размещена рекламная информация рекламораспространителя.</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3.1.1.13. Рекламные конструкции должны соответствовать требованиям нормативных актов по безопасности дорожного движения.</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3.1.1.14. Установка и эксплуатация рекламных конструкций на землях общего пользования не должны создавать помех для пешеходов, уборки улиц и тротуаров; не допускается установка и эксплуатация рекламных конструкций, являющихся источниками шума, вибрации, мощных световых, электромагнитных и иных излучений и полей, вблизи жилых помещений. Запрещается установка рекламных конструкций на цветниках и тротуарах, если после их установки ширина прохода для пешеходов составит менее 2 метров.</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3.1.1.15. Рекламные конструкции, устанавливаемые на зданиях и сооружениях, не должны ухудшать их архитектурный облик.</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3.1.2. Требования по безопасности дорожного движения:</w:t>
      </w:r>
    </w:p>
    <w:p w:rsidR="001E47DC" w:rsidRPr="00C167B5" w:rsidRDefault="001E47DC" w:rsidP="00C167B5">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3.1.2.1. 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w:t>
      </w:r>
    </w:p>
    <w:p w:rsidR="001E47DC" w:rsidRPr="00C167B5" w:rsidRDefault="001E47DC" w:rsidP="00C167B5">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3.1.2.2. При установке рекламных конструкций должны выполняться требования действующих нормативных актов по безопасности дорожного движения.</w:t>
      </w:r>
    </w:p>
    <w:p w:rsidR="001E47DC" w:rsidRPr="00C167B5" w:rsidRDefault="001E47DC" w:rsidP="00C167B5">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3.1.2.3. При выполнении работ по монтажу и обслуживанию рекламных конструкций должны быть соблюдены требования по обеспечению безопасности дорожного движения в местах производства работ.</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3.2. К рекламным конструкциям относятся рекламные щиты, стенды, электронные табло и другие технические объекты стабильного территориального размещения, установленные на земле или внешних стенах, крышах и иных конструктивных элементах зданий, строений, сооружений или вне их, а также на остановочных пунктах движения наземного транспорта, кабинах таксофонов, уличных туалетах, пешеходных ограждениях, киосках и других объектах городской и дорожной инфраструктуры, установленных на территории муниципального образования Правобережный район РСО-Алания в целях распространения рекламы.</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3.2.1. Рекламные конструкции должны использоваться исключительно в целях распространения рекламы или социальной рекламы.</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3.2.2. Установка и эксплуатация рекламных конструкций в оконных и дверных проемах и арках зданий допускается в порядке, предусмотренном Правилами.</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3.2.3. Установка и эксплуатация рекламных конструкций, выполняющих функции ограждений строительных площадок и строительных сеток, допускается в порядке, предусмотренном Правилами.</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3.2.4. Установка и эксплуатация рекламных конструкций на конструктивных элементах остановочных пунктов движения общественного транспорта допускается в порядке, предусмотренном Правилами.</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3.2.5. В случаях использования источников света, установленных отдельно от рекламных конструкций, крепления светильников должны быть закрыты декоративными элементами.</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3.2.6. Рекламные конструкции должны иметь маркировку с указанием владельца, номера его телефона и номера в реестре рекламных мест. Требования к маркировке определяются ГОСТ Р 52044-2003. Порядок ведения реестра рекламных мест утверждается администрацией.</w:t>
      </w:r>
    </w:p>
    <w:p w:rsidR="001E47DC" w:rsidRPr="00C167B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167B5">
        <w:rPr>
          <w:rFonts w:ascii="Times New Roman" w:hAnsi="Times New Roman"/>
          <w:color w:val="000000"/>
          <w:sz w:val="28"/>
          <w:szCs w:val="28"/>
          <w:lang w:val="ru-RU" w:eastAsia="ru-RU"/>
        </w:rPr>
        <w:t>3.2.7. Работы по установке (монтажу), эксплуатации и демонтажу рекламных конструкций осуществляются его владельцем по договору с собственником земельного участка, здания или иного недвижимого имущества, на котором устанавливается рекламная конструкция, либо с лицом, уполномоченным собственником такого имущества, в том числе с арендатором, если такое право предоставлено собственником.</w:t>
      </w:r>
    </w:p>
    <w:p w:rsidR="001E47DC" w:rsidRPr="003C2C90" w:rsidRDefault="001E47DC" w:rsidP="003A6FCB">
      <w:pPr>
        <w:shd w:val="clear" w:color="auto" w:fill="FFFFFF"/>
        <w:spacing w:before="100" w:beforeAutospacing="1" w:after="100" w:afterAutospacing="1" w:line="312" w:lineRule="atLeast"/>
        <w:jc w:val="both"/>
        <w:rPr>
          <w:rFonts w:ascii="Times New Roman" w:hAnsi="Times New Roman"/>
          <w:b/>
          <w:color w:val="FF0000"/>
          <w:sz w:val="36"/>
          <w:szCs w:val="36"/>
          <w:lang w:val="ru-RU" w:eastAsia="ru-RU"/>
        </w:rPr>
      </w:pPr>
      <w:r w:rsidRPr="003C2C90">
        <w:rPr>
          <w:rFonts w:ascii="Times New Roman" w:hAnsi="Times New Roman"/>
          <w:b/>
          <w:color w:val="FF0000"/>
          <w:sz w:val="36"/>
          <w:szCs w:val="36"/>
          <w:lang w:val="ru-RU" w:eastAsia="ru-RU"/>
        </w:rPr>
        <w:t>3.2.8. Стационарные рекламные конструкции:</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3.2.8.1. </w:t>
      </w:r>
      <w:r w:rsidRPr="00386AD9">
        <w:rPr>
          <w:rFonts w:ascii="Times New Roman" w:hAnsi="Times New Roman"/>
          <w:b/>
          <w:i/>
          <w:color w:val="FF00FF"/>
          <w:sz w:val="28"/>
          <w:szCs w:val="28"/>
          <w:lang w:val="ru-RU" w:eastAsia="ru-RU"/>
        </w:rPr>
        <w:t>Щитовые установки</w:t>
      </w:r>
      <w:r w:rsidRPr="00386AD9">
        <w:rPr>
          <w:rFonts w:ascii="Times New Roman" w:hAnsi="Times New Roman"/>
          <w:b/>
          <w:i/>
          <w:color w:val="000000"/>
          <w:sz w:val="28"/>
          <w:szCs w:val="28"/>
          <w:lang w:val="ru-RU" w:eastAsia="ru-RU"/>
        </w:rPr>
        <w:t xml:space="preserve"> - отдельно стоящие на земле рекламные конструкции, имеющие внешние поверхности для размещения информации и состоящие из фундамента, каркаса и информационного поля.</w:t>
      </w:r>
    </w:p>
    <w:p w:rsidR="001E47DC" w:rsidRPr="00386AD9" w:rsidRDefault="001E47DC"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Щитовые установки подразделяются по площади информационного поля одной стороны на следующие виды:</w:t>
      </w:r>
    </w:p>
    <w:p w:rsidR="001E47DC" w:rsidRPr="00386AD9" w:rsidRDefault="001E47DC" w:rsidP="00C167B5">
      <w:pPr>
        <w:shd w:val="clear" w:color="auto" w:fill="FFFFFF"/>
        <w:spacing w:before="100" w:beforeAutospacing="1" w:after="100" w:afterAutospacing="1" w:line="312" w:lineRule="atLeast"/>
        <w:ind w:left="708"/>
        <w:jc w:val="both"/>
        <w:rPr>
          <w:rFonts w:ascii="Times New Roman" w:hAnsi="Times New Roman"/>
          <w:b/>
          <w:i/>
          <w:color w:val="FF00FF"/>
          <w:sz w:val="28"/>
          <w:szCs w:val="28"/>
          <w:lang w:val="ru-RU" w:eastAsia="ru-RU"/>
        </w:rPr>
      </w:pPr>
      <w:r w:rsidRPr="00386AD9">
        <w:rPr>
          <w:rFonts w:ascii="Times New Roman" w:hAnsi="Times New Roman"/>
          <w:b/>
          <w:i/>
          <w:color w:val="FF00FF"/>
          <w:sz w:val="28"/>
          <w:szCs w:val="28"/>
          <w:lang w:val="ru-RU" w:eastAsia="ru-RU"/>
        </w:rPr>
        <w:t>- малого формата (до 4,5 кв. м включительно);</w:t>
      </w:r>
    </w:p>
    <w:p w:rsidR="001E47DC" w:rsidRPr="00386AD9" w:rsidRDefault="001E47DC" w:rsidP="00C167B5">
      <w:pPr>
        <w:shd w:val="clear" w:color="auto" w:fill="FFFFFF"/>
        <w:spacing w:before="100" w:beforeAutospacing="1" w:after="100" w:afterAutospacing="1" w:line="312" w:lineRule="atLeast"/>
        <w:ind w:left="708"/>
        <w:jc w:val="both"/>
        <w:rPr>
          <w:rFonts w:ascii="Times New Roman" w:hAnsi="Times New Roman"/>
          <w:b/>
          <w:i/>
          <w:color w:val="FF00FF"/>
          <w:sz w:val="28"/>
          <w:szCs w:val="28"/>
          <w:lang w:val="ru-RU" w:eastAsia="ru-RU"/>
        </w:rPr>
      </w:pPr>
      <w:r w:rsidRPr="00386AD9">
        <w:rPr>
          <w:rFonts w:ascii="Times New Roman" w:hAnsi="Times New Roman"/>
          <w:b/>
          <w:i/>
          <w:color w:val="FF00FF"/>
          <w:sz w:val="28"/>
          <w:szCs w:val="28"/>
          <w:lang w:val="ru-RU" w:eastAsia="ru-RU"/>
        </w:rPr>
        <w:t>- среднего формата (от 4,5 до 10 кв. м включительно);</w:t>
      </w:r>
    </w:p>
    <w:p w:rsidR="001E47DC" w:rsidRPr="00386AD9" w:rsidRDefault="001E47DC" w:rsidP="00C167B5">
      <w:pPr>
        <w:shd w:val="clear" w:color="auto" w:fill="FFFFFF"/>
        <w:spacing w:before="100" w:beforeAutospacing="1" w:after="100" w:afterAutospacing="1" w:line="312" w:lineRule="atLeast"/>
        <w:ind w:left="708"/>
        <w:jc w:val="both"/>
        <w:rPr>
          <w:rFonts w:ascii="Times New Roman" w:hAnsi="Times New Roman"/>
          <w:b/>
          <w:i/>
          <w:color w:val="FF00FF"/>
          <w:sz w:val="28"/>
          <w:szCs w:val="28"/>
          <w:lang w:val="ru-RU" w:eastAsia="ru-RU"/>
        </w:rPr>
      </w:pPr>
      <w:r w:rsidRPr="00386AD9">
        <w:rPr>
          <w:rFonts w:ascii="Times New Roman" w:hAnsi="Times New Roman"/>
          <w:b/>
          <w:i/>
          <w:color w:val="FF00FF"/>
          <w:sz w:val="28"/>
          <w:szCs w:val="28"/>
          <w:lang w:val="ru-RU" w:eastAsia="ru-RU"/>
        </w:rPr>
        <w:t>- большого формата (от 10 до 18 кв. м включительно);</w:t>
      </w:r>
    </w:p>
    <w:p w:rsidR="001E47DC" w:rsidRPr="00386AD9" w:rsidRDefault="001E47DC" w:rsidP="00C167B5">
      <w:pPr>
        <w:shd w:val="clear" w:color="auto" w:fill="FFFFFF"/>
        <w:spacing w:before="100" w:beforeAutospacing="1" w:after="100" w:afterAutospacing="1" w:line="312" w:lineRule="atLeast"/>
        <w:ind w:left="708"/>
        <w:jc w:val="both"/>
        <w:rPr>
          <w:rFonts w:ascii="Times New Roman" w:hAnsi="Times New Roman"/>
          <w:b/>
          <w:i/>
          <w:color w:val="FF00FF"/>
          <w:sz w:val="28"/>
          <w:szCs w:val="28"/>
          <w:lang w:val="ru-RU" w:eastAsia="ru-RU"/>
        </w:rPr>
      </w:pPr>
      <w:r w:rsidRPr="00386AD9">
        <w:rPr>
          <w:rFonts w:ascii="Times New Roman" w:hAnsi="Times New Roman"/>
          <w:b/>
          <w:i/>
          <w:color w:val="FF00FF"/>
          <w:sz w:val="28"/>
          <w:szCs w:val="28"/>
          <w:lang w:val="ru-RU" w:eastAsia="ru-RU"/>
        </w:rPr>
        <w:t>- сверхбольшого формата (более 18 кв. м);</w:t>
      </w:r>
    </w:p>
    <w:p w:rsidR="001E47DC" w:rsidRPr="00386AD9" w:rsidRDefault="001E47DC"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конструкции, размещаемые в соответствии с разработанными концепциями наружного оформления площадей, трасс, городских зон;</w:t>
      </w:r>
    </w:p>
    <w:p w:rsidR="001E47DC" w:rsidRPr="00386AD9" w:rsidRDefault="001E47DC"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конструкции, размещаемые с учетом конкретных градостроительных условий.</w:t>
      </w:r>
    </w:p>
    <w:p w:rsidR="001E47DC" w:rsidRPr="00386AD9" w:rsidRDefault="001E47DC"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Требования к щитовым установкам:</w:t>
      </w:r>
    </w:p>
    <w:p w:rsidR="001E47DC" w:rsidRPr="00386AD9" w:rsidRDefault="001E47DC"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щитовые установки выполняются, как правило, в двустороннем варианте;</w:t>
      </w:r>
    </w:p>
    <w:p w:rsidR="001E47DC" w:rsidRPr="00386AD9" w:rsidRDefault="001E47DC"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щитовые установки, выполненные в одностороннем варианте, должны иметь декоративно оформленную обратную сторону;</w:t>
      </w:r>
    </w:p>
    <w:p w:rsidR="001E47DC" w:rsidRPr="00386AD9" w:rsidRDefault="001E47DC"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фундаменты отдельно стоящих установок не должны выступать над уровнем земли. В исключительных случаях, когда заглубление фундамента невозможно, допускается размещение более чем на 5 см фундаментов без заглубления при наличии бортового камня или дорожных ограждений (по ГОСТу Р 52289-2004). При этом они должны быть декоративно-художественно оформлены по согласованию с администрацией;</w:t>
      </w:r>
    </w:p>
    <w:p w:rsidR="001E47DC" w:rsidRPr="00386AD9" w:rsidRDefault="001E47DC"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конструктивные элементы жесткости и крепления (болтовые соединения, элементы опор, технологические косынки) должны быть закрыты декоративными элементами;</w:t>
      </w:r>
    </w:p>
    <w:p w:rsidR="001E47DC" w:rsidRPr="00386AD9" w:rsidRDefault="001E47DC" w:rsidP="00C167B5">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щитовые установки не должны иметь видимых элементов соединения различных частей конструкций (торцевые поверхности конструкций, крепления осветительной арматуры, соединения с основанием).</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3.2.8.2. </w:t>
      </w:r>
      <w:r w:rsidRPr="00386AD9">
        <w:rPr>
          <w:rFonts w:ascii="Times New Roman" w:hAnsi="Times New Roman"/>
          <w:b/>
          <w:i/>
          <w:color w:val="FF00FF"/>
          <w:sz w:val="28"/>
          <w:szCs w:val="28"/>
          <w:lang w:val="ru-RU" w:eastAsia="ru-RU"/>
        </w:rPr>
        <w:t xml:space="preserve">Уличные информационно-коммуникационные </w:t>
      </w:r>
      <w:r w:rsidRPr="00386AD9">
        <w:rPr>
          <w:rFonts w:ascii="Times New Roman" w:hAnsi="Times New Roman"/>
          <w:b/>
          <w:i/>
          <w:color w:val="000000"/>
          <w:sz w:val="28"/>
          <w:szCs w:val="28"/>
          <w:lang w:val="ru-RU" w:eastAsia="ru-RU"/>
        </w:rPr>
        <w:t>указатели расположения объектов - двусторонние и/или односторонние плоскостные модульные конструкции с внутренним подсветом, устанавливаемые исключительно на собственных опорах и содержащие информацию о местах нахождения учреждений и организаций областного и муниципального значения, культурно-исторических памятников, предприятий и организаций потребительского рынка, прочих объектов инфраструктуры.</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3.2.8.3. </w:t>
      </w:r>
      <w:r w:rsidRPr="00386AD9">
        <w:rPr>
          <w:rFonts w:ascii="Times New Roman" w:hAnsi="Times New Roman"/>
          <w:b/>
          <w:i/>
          <w:color w:val="FF00FF"/>
          <w:sz w:val="28"/>
          <w:szCs w:val="28"/>
          <w:lang w:val="ru-RU" w:eastAsia="ru-RU"/>
        </w:rPr>
        <w:t>Рекламно-информационные знаки</w:t>
      </w:r>
      <w:r w:rsidRPr="00386AD9">
        <w:rPr>
          <w:rFonts w:ascii="Times New Roman" w:hAnsi="Times New Roman"/>
          <w:b/>
          <w:i/>
          <w:color w:val="000000"/>
          <w:sz w:val="28"/>
          <w:szCs w:val="28"/>
          <w:lang w:val="ru-RU" w:eastAsia="ru-RU"/>
        </w:rPr>
        <w:t xml:space="preserve"> (ГОСТ Р 52044-2003) устанавливаются в целях информационного обеспечения объектов узкого профиля вблизи дорог (закусочные, предприятия по ремонту шин, карбюраторов, амортизаторов, магазины запасных частей).</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FF00FF"/>
          <w:sz w:val="28"/>
          <w:szCs w:val="28"/>
          <w:lang w:val="ru-RU" w:eastAsia="ru-RU"/>
        </w:rPr>
      </w:pPr>
      <w:r w:rsidRPr="00386AD9">
        <w:rPr>
          <w:rFonts w:ascii="Times New Roman" w:hAnsi="Times New Roman"/>
          <w:b/>
          <w:i/>
          <w:color w:val="000000"/>
          <w:sz w:val="28"/>
          <w:szCs w:val="28"/>
          <w:lang w:val="ru-RU" w:eastAsia="ru-RU"/>
        </w:rPr>
        <w:t>Рекламно-информационные знаки и средства информационного обеспечения участников дорожного движения вносят в проекты организации дорожного движения с согласованием изменений в установленном порядке и размещают в соответствии с требованиями ГОСТа Р 52289-2004. Площадь информационного поля рекламно-информационного знака определяется по его внешним габаритным размерам.</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sz w:val="28"/>
          <w:szCs w:val="28"/>
          <w:lang w:val="ru-RU" w:eastAsia="ru-RU"/>
        </w:rPr>
        <w:t>3.2.8.4.</w:t>
      </w:r>
      <w:r w:rsidRPr="00386AD9">
        <w:rPr>
          <w:rFonts w:ascii="Times New Roman" w:hAnsi="Times New Roman"/>
          <w:b/>
          <w:i/>
          <w:color w:val="FF00FF"/>
          <w:sz w:val="28"/>
          <w:szCs w:val="28"/>
          <w:lang w:val="ru-RU" w:eastAsia="ru-RU"/>
        </w:rPr>
        <w:t xml:space="preserve"> Объемно-пространственные объекты</w:t>
      </w:r>
      <w:r w:rsidRPr="00386AD9">
        <w:rPr>
          <w:rFonts w:ascii="Times New Roman" w:hAnsi="Times New Roman"/>
          <w:b/>
          <w:i/>
          <w:color w:val="000000"/>
          <w:sz w:val="28"/>
          <w:szCs w:val="28"/>
          <w:lang w:val="ru-RU" w:eastAsia="ru-RU"/>
        </w:rPr>
        <w:t xml:space="preserve"> - рекламные конструкции, на которых для распространения рекламной информации используется как объем объекта, так и его поверхность. Данные объекты выполняются по индивидуальным проектам.</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Модель и проект объекта рассматриваются и утверждаются в каждом конкретном случае администрацией.</w:t>
      </w:r>
    </w:p>
    <w:p w:rsidR="001E47DC" w:rsidRPr="00386AD9" w:rsidRDefault="001E47DC" w:rsidP="00153091">
      <w:pPr>
        <w:shd w:val="clear" w:color="auto" w:fill="FFFFFF"/>
        <w:spacing w:before="100" w:beforeAutospacing="1" w:after="100" w:afterAutospacing="1" w:line="312" w:lineRule="atLeast"/>
        <w:ind w:left="708"/>
        <w:jc w:val="both"/>
        <w:rPr>
          <w:rFonts w:ascii="Arial" w:hAnsi="Arial" w:cs="Arial"/>
          <w:b/>
          <w:i/>
          <w:color w:val="000000"/>
          <w:lang w:val="ru-RU" w:eastAsia="ru-RU"/>
        </w:rPr>
      </w:pPr>
      <w:r w:rsidRPr="00386AD9">
        <w:rPr>
          <w:rFonts w:ascii="Times New Roman" w:hAnsi="Times New Roman"/>
          <w:b/>
          <w:i/>
          <w:color w:val="000000"/>
          <w:sz w:val="28"/>
          <w:szCs w:val="28"/>
          <w:lang w:val="ru-RU" w:eastAsia="ru-RU"/>
        </w:rPr>
        <w:t>Площадь информационного поля объемно-пространственных объектов определяется расчетным путем</w:t>
      </w:r>
      <w:r w:rsidRPr="00386AD9">
        <w:rPr>
          <w:rFonts w:ascii="Arial" w:hAnsi="Arial" w:cs="Arial"/>
          <w:b/>
          <w:i/>
          <w:color w:val="000000"/>
          <w:lang w:val="ru-RU" w:eastAsia="ru-RU"/>
        </w:rPr>
        <w:t xml:space="preserve"> и должна быть определена в проекте объекта.</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На объекты данного типа и правила их установки распространяются требования, предъявляемые к отдельно стоящим щитовым объектам.</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3.2.8.5. </w:t>
      </w:r>
      <w:r w:rsidRPr="00386AD9">
        <w:rPr>
          <w:rFonts w:ascii="Times New Roman" w:hAnsi="Times New Roman"/>
          <w:b/>
          <w:i/>
          <w:color w:val="FF00FF"/>
          <w:sz w:val="28"/>
          <w:szCs w:val="28"/>
          <w:lang w:val="ru-RU" w:eastAsia="ru-RU"/>
        </w:rPr>
        <w:t>Флаговые композиции и навесы</w:t>
      </w:r>
      <w:r w:rsidRPr="00386AD9">
        <w:rPr>
          <w:rFonts w:ascii="Times New Roman" w:hAnsi="Times New Roman"/>
          <w:b/>
          <w:i/>
          <w:color w:val="000000"/>
          <w:sz w:val="28"/>
          <w:szCs w:val="28"/>
          <w:lang w:val="ru-RU" w:eastAsia="ru-RU"/>
        </w:rPr>
        <w:t xml:space="preserve"> - рекламные конструкции, состоящие из основания, одного или нескольких флагштоков (стоек) и мягких полотнищ.</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Флаги могут устанавливаться на опоре освещения, на зданиях и сооружениях.</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Площадь информационного поля флага определяется площадью двух сторон его полотнища. Площадь информационного поля навеса определяется размером одной из его сторон.</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3.2.8.6. </w:t>
      </w:r>
      <w:r w:rsidRPr="00386AD9">
        <w:rPr>
          <w:rFonts w:ascii="Times New Roman" w:hAnsi="Times New Roman"/>
          <w:b/>
          <w:i/>
          <w:color w:val="FF00FF"/>
          <w:sz w:val="28"/>
          <w:szCs w:val="28"/>
          <w:lang w:val="ru-RU" w:eastAsia="ru-RU"/>
        </w:rPr>
        <w:t>Крышные рекламные конструкции</w:t>
      </w:r>
      <w:r w:rsidRPr="00386AD9">
        <w:rPr>
          <w:rFonts w:ascii="Times New Roman" w:hAnsi="Times New Roman"/>
          <w:b/>
          <w:i/>
          <w:color w:val="000000"/>
          <w:sz w:val="28"/>
          <w:szCs w:val="28"/>
          <w:lang w:val="ru-RU" w:eastAsia="ru-RU"/>
        </w:rPr>
        <w:t xml:space="preserve"> - объекты (объемные или плоскостные), устанавливаемые полностью или частично выше уровня карниза здания или на крыше.</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Крышные рекламные конструкции состоят из элементов крепления, несущей части конструкции и информационного поля.</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Рекомендуется изготовление информационных частей крышных рекламных конструкций с применением газосветных и волокно-оптических элементов, с внутренним подсветом, электронных табло.</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Элементы крепления, а также элементы несущей части крышных рекламных конструкций должны иметь с оборотной стороны декоративные панели.</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Крышные рекламные конструкции должны быть оборудованы системой аварийного отключения от сети электропитания и соответствовать требованиям пожарной безопасности.</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3.2.8.7 </w:t>
      </w:r>
      <w:r w:rsidRPr="00386AD9">
        <w:rPr>
          <w:rFonts w:ascii="Times New Roman" w:hAnsi="Times New Roman"/>
          <w:b/>
          <w:i/>
          <w:color w:val="FF00FF"/>
          <w:sz w:val="28"/>
          <w:szCs w:val="28"/>
          <w:lang w:val="ru-RU" w:eastAsia="ru-RU"/>
        </w:rPr>
        <w:t>Настенные панно (брандмауэры)</w:t>
      </w:r>
      <w:r w:rsidRPr="00386AD9">
        <w:rPr>
          <w:rFonts w:ascii="Times New Roman" w:hAnsi="Times New Roman"/>
          <w:b/>
          <w:i/>
          <w:color w:val="000000"/>
          <w:sz w:val="28"/>
          <w:szCs w:val="28"/>
          <w:lang w:val="ru-RU" w:eastAsia="ru-RU"/>
        </w:rPr>
        <w:t xml:space="preserve"> - рекламные конструкции, устанавливаемые на плоскости стен зданий в виде объектов, состоящих из элементов крепления к стене, каркаса и информационного поля.</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Настенные панно выполняются по типовым или индивидуальным проектам.</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Площадь информационного поля настенного панно определяется габаритами каркаса информационного поля.</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Не допускается установка и эксплуатация на главных фасадах зданий крупноразмерных щитовых и баннерных рекламных конструкций, закрывающих большую часть фасада здания (более 1/2 площади фасада здания), остекление витрин и окон, архитектурные детали и декоративное оформление и искажающих тем самым целостность восприятия архитектуры.</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3.2.8.8. </w:t>
      </w:r>
      <w:r w:rsidRPr="00386AD9">
        <w:rPr>
          <w:rFonts w:ascii="Times New Roman" w:hAnsi="Times New Roman"/>
          <w:b/>
          <w:i/>
          <w:color w:val="FF00FF"/>
          <w:sz w:val="28"/>
          <w:szCs w:val="28"/>
          <w:lang w:val="ru-RU" w:eastAsia="ru-RU"/>
        </w:rPr>
        <w:t>Панели-кронштейны - двусторонние консольные</w:t>
      </w:r>
      <w:r w:rsidRPr="00386AD9">
        <w:rPr>
          <w:rFonts w:ascii="Times New Roman" w:hAnsi="Times New Roman"/>
          <w:b/>
          <w:i/>
          <w:color w:val="000000"/>
          <w:sz w:val="28"/>
          <w:szCs w:val="28"/>
          <w:lang w:val="ru-RU" w:eastAsia="ru-RU"/>
        </w:rPr>
        <w:t xml:space="preserve"> плоскостные рекламные конструкции, устанавливаемые на опорах (собственных опорах, мачтах-опорах городского освещения, опорах контактной сети) или на зданиях.</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Панели-кронштейны должны выполняться в двустороннем варианте с внутренней подсветкой.</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Типовой размер панелей-кронштейнов, размещаемых на опорах (в вертикальном исполнении), составляет 1,2 x 1,8 м.</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Размеры панелей-кронштейнов, размещаемых на фасадах зданий, определяются архитектурными особенностями здания и согласовываются с администрацией.</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В целях безопасности в эксплуатации панели-кронштейны должны быть установлены на высоте не менее 4,5 м.</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На зданиях панели-кронштейны размещаются, как правило, на уровне между первым и вторым этажами.</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При размещении на опоре панели-кронштейны должны быть ориентированы в сторону, противоположную проезжей части, и иметь маркировку с идентификацией владельца и номера его телефона. Размещение на опоре более одной рекламной конструкции не допускается. Панели-кронштейны, прикрепляемые к зданию, не должны выступать более чем на 1,5 м от точки крепления.</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Площадь информационного поля панели-кронштейна определяется общей площадью двух его сторон.</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3.2.8.9. </w:t>
      </w:r>
      <w:r w:rsidRPr="00386AD9">
        <w:rPr>
          <w:rFonts w:ascii="Times New Roman" w:hAnsi="Times New Roman"/>
          <w:b/>
          <w:i/>
          <w:color w:val="FF00FF"/>
          <w:sz w:val="28"/>
          <w:szCs w:val="28"/>
          <w:lang w:val="ru-RU" w:eastAsia="ru-RU"/>
        </w:rPr>
        <w:t>Проекционные установки</w:t>
      </w:r>
      <w:r w:rsidRPr="00386AD9">
        <w:rPr>
          <w:rFonts w:ascii="Times New Roman" w:hAnsi="Times New Roman"/>
          <w:b/>
          <w:i/>
          <w:color w:val="000000"/>
          <w:sz w:val="28"/>
          <w:szCs w:val="28"/>
          <w:lang w:val="ru-RU" w:eastAsia="ru-RU"/>
        </w:rPr>
        <w:t xml:space="preserve"> - рекламные конструкции,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3.2.8.10. </w:t>
      </w:r>
      <w:r w:rsidRPr="00386AD9">
        <w:rPr>
          <w:rFonts w:ascii="Times New Roman" w:hAnsi="Times New Roman"/>
          <w:b/>
          <w:i/>
          <w:color w:val="FF00FF"/>
          <w:sz w:val="28"/>
          <w:szCs w:val="28"/>
          <w:lang w:val="ru-RU" w:eastAsia="ru-RU"/>
        </w:rPr>
        <w:t>Электронные экраны (электронные табло)</w:t>
      </w:r>
      <w:r w:rsidRPr="00386AD9">
        <w:rPr>
          <w:rFonts w:ascii="Times New Roman" w:hAnsi="Times New Roman"/>
          <w:b/>
          <w:i/>
          <w:color w:val="000000"/>
          <w:sz w:val="28"/>
          <w:szCs w:val="28"/>
          <w:lang w:val="ru-RU" w:eastAsia="ru-RU"/>
        </w:rPr>
        <w:t xml:space="preserve">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 Отдельно стоящие электронные экраны должны иметь декоративно оформленную обратную сторону, фундаменты отдельно стоящих электронных экранов не должны выступать над уровнем земли. В исключительных случаях, когда заглубление фундамента невозможно, допускается размещение фундаментов без заглубления при наличии бортового камня или дорожных ограждений (по ГОСТ Р 52289-2004). При этом они должны быть декоративно-художественно оформлены.</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Конструктивные элементы и элементы крепления (болтовые соединения, элементы опор и т.п.) должны быть закрыты декоративными элементами.</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Электронные экраны должны быть оборудованы системой аварийного отключения от сети электропитания и соответствовать требованиям пожарной безопасности.</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3.2.8.11. </w:t>
      </w:r>
      <w:r w:rsidRPr="00386AD9">
        <w:rPr>
          <w:rFonts w:ascii="Times New Roman" w:hAnsi="Times New Roman"/>
          <w:b/>
          <w:i/>
          <w:color w:val="FF00FF"/>
          <w:sz w:val="28"/>
          <w:szCs w:val="28"/>
          <w:lang w:val="ru-RU" w:eastAsia="ru-RU"/>
        </w:rPr>
        <w:t>Маркизы</w:t>
      </w:r>
      <w:r w:rsidRPr="00386AD9">
        <w:rPr>
          <w:rFonts w:ascii="Times New Roman" w:hAnsi="Times New Roman"/>
          <w:b/>
          <w:i/>
          <w:color w:val="000000"/>
          <w:sz w:val="28"/>
          <w:szCs w:val="28"/>
          <w:lang w:val="ru-RU" w:eastAsia="ru-RU"/>
        </w:rPr>
        <w:t xml:space="preserve">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 Площадь информационного поля маркизы определяется габаритами нанесенного изображения.</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3.2.8.12. </w:t>
      </w:r>
      <w:r w:rsidRPr="00386AD9">
        <w:rPr>
          <w:rFonts w:ascii="Times New Roman" w:hAnsi="Times New Roman"/>
          <w:b/>
          <w:i/>
          <w:color w:val="FF00FF"/>
          <w:sz w:val="28"/>
          <w:szCs w:val="28"/>
          <w:lang w:val="ru-RU" w:eastAsia="ru-RU"/>
        </w:rPr>
        <w:t>Транспарант-перетяжки</w:t>
      </w:r>
      <w:r w:rsidRPr="00386AD9">
        <w:rPr>
          <w:rFonts w:ascii="Times New Roman" w:hAnsi="Times New Roman"/>
          <w:b/>
          <w:i/>
          <w:color w:val="000000"/>
          <w:sz w:val="28"/>
          <w:szCs w:val="28"/>
          <w:lang w:val="ru-RU" w:eastAsia="ru-RU"/>
        </w:rPr>
        <w:t xml:space="preserve"> - рекламные конструкции, состоящие из устройства крепления, устройства натяжения и информационного изображения.</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Площадь информационного поля транспарант-перетяжки определяется площадью двух его сторон.</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 xml:space="preserve">3.2.8.13. </w:t>
      </w:r>
      <w:r w:rsidRPr="00386AD9">
        <w:rPr>
          <w:rFonts w:ascii="Times New Roman" w:hAnsi="Times New Roman"/>
          <w:b/>
          <w:i/>
          <w:color w:val="FF00FF"/>
          <w:sz w:val="28"/>
          <w:szCs w:val="28"/>
          <w:lang w:val="ru-RU" w:eastAsia="ru-RU"/>
        </w:rPr>
        <w:t xml:space="preserve">Рекламные конструкции на пешеходных ограждениях </w:t>
      </w:r>
      <w:r w:rsidRPr="00386AD9">
        <w:rPr>
          <w:rFonts w:ascii="Times New Roman" w:hAnsi="Times New Roman"/>
          <w:b/>
          <w:i/>
          <w:color w:val="000000"/>
          <w:sz w:val="28"/>
          <w:szCs w:val="28"/>
          <w:lang w:val="ru-RU" w:eastAsia="ru-RU"/>
        </w:rPr>
        <w:t>- реклама, устанавливаемая на застекленной или иной плоскости пешеходных ограждений.</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Площадь информационного поля конструкции пешеходного ограждения определяется общей площадью двух его сторон.</w:t>
      </w:r>
    </w:p>
    <w:p w:rsidR="001E47DC" w:rsidRPr="00386AD9" w:rsidRDefault="001E47DC" w:rsidP="00153091">
      <w:pPr>
        <w:shd w:val="clear" w:color="auto" w:fill="FFFFFF"/>
        <w:spacing w:before="100" w:beforeAutospacing="1" w:after="100" w:afterAutospacing="1" w:line="312" w:lineRule="atLeast"/>
        <w:ind w:left="708"/>
        <w:jc w:val="both"/>
        <w:rPr>
          <w:rFonts w:ascii="Times New Roman" w:hAnsi="Times New Roman"/>
          <w:b/>
          <w:i/>
          <w:color w:val="000000"/>
          <w:sz w:val="28"/>
          <w:szCs w:val="28"/>
          <w:lang w:val="ru-RU" w:eastAsia="ru-RU"/>
        </w:rPr>
      </w:pPr>
      <w:r w:rsidRPr="00386AD9">
        <w:rPr>
          <w:rFonts w:ascii="Times New Roman" w:hAnsi="Times New Roman"/>
          <w:b/>
          <w:i/>
          <w:color w:val="000000"/>
          <w:sz w:val="28"/>
          <w:szCs w:val="28"/>
          <w:lang w:val="ru-RU" w:eastAsia="ru-RU"/>
        </w:rPr>
        <w:t>На конструкции данного типа и правила их установки распространяются требования, предъявляемые к отдельно стоящим щитовым установкам.</w:t>
      </w:r>
    </w:p>
    <w:p w:rsidR="001E47DC" w:rsidRPr="003C2C90" w:rsidRDefault="001E47DC" w:rsidP="003A6FCB">
      <w:pPr>
        <w:shd w:val="clear" w:color="auto" w:fill="FFFFFF"/>
        <w:spacing w:before="100" w:beforeAutospacing="1" w:after="100" w:afterAutospacing="1" w:line="312" w:lineRule="atLeast"/>
        <w:jc w:val="both"/>
        <w:rPr>
          <w:rFonts w:ascii="Times New Roman" w:hAnsi="Times New Roman"/>
          <w:b/>
          <w:color w:val="FF0000"/>
          <w:sz w:val="40"/>
          <w:szCs w:val="40"/>
          <w:lang w:val="ru-RU" w:eastAsia="ru-RU"/>
        </w:rPr>
      </w:pPr>
      <w:r w:rsidRPr="003C2C90">
        <w:rPr>
          <w:rFonts w:ascii="Times New Roman" w:hAnsi="Times New Roman"/>
          <w:b/>
          <w:color w:val="FF0000"/>
          <w:sz w:val="40"/>
          <w:szCs w:val="40"/>
          <w:lang w:val="ru-RU" w:eastAsia="ru-RU"/>
        </w:rPr>
        <w:t>3.2.9. Временные рекламные конструкции:</w:t>
      </w:r>
    </w:p>
    <w:p w:rsidR="001E47DC" w:rsidRPr="00153091" w:rsidRDefault="001E47DC"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3.2.9.1. </w:t>
      </w:r>
      <w:r w:rsidRPr="003C2C90">
        <w:rPr>
          <w:rFonts w:ascii="Times New Roman" w:hAnsi="Times New Roman"/>
          <w:b/>
          <w:i/>
          <w:color w:val="FF00FF"/>
          <w:sz w:val="28"/>
          <w:szCs w:val="28"/>
          <w:lang w:val="ru-RU" w:eastAsia="ru-RU"/>
        </w:rPr>
        <w:t>Выносные щитовые конструкции (штендеры</w:t>
      </w:r>
      <w:r w:rsidRPr="00153091">
        <w:rPr>
          <w:rFonts w:ascii="Times New Roman" w:hAnsi="Times New Roman"/>
          <w:color w:val="000000"/>
          <w:sz w:val="28"/>
          <w:szCs w:val="28"/>
          <w:lang w:val="ru-RU" w:eastAsia="ru-RU"/>
        </w:rPr>
        <w:t>) - временные рекламные конструкции, устанавливаемые предприятиями в часы их работы.</w:t>
      </w:r>
    </w:p>
    <w:p w:rsidR="001E47DC" w:rsidRPr="00153091" w:rsidRDefault="001E47DC"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Штендеры должны быть двусторонними, не должны иметь собственного подсвета, площадь одной стороны не должна превышать 1,5 кв. м. Штендеры устанавливаются в пешеходных зонах и на тротуарах в пределах 5 м от входа в предприятие.</w:t>
      </w:r>
    </w:p>
    <w:p w:rsidR="001E47DC" w:rsidRPr="00153091" w:rsidRDefault="001E47DC"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Запрещается установка и эксплуатация штендеров, мешающих проходу пешеходов, при ширине тротуара менее 3 м, а также ориентированных на восприятие с проезжей части.</w:t>
      </w:r>
    </w:p>
    <w:p w:rsidR="001E47DC" w:rsidRPr="00153091" w:rsidRDefault="001E47DC"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Не допускается установка и эксплуатация более двух штендеров у входа в предприятие, а также использование штендеров в качестве дополнительной рекламной конструкции при наличии хорошо просматриваемых с тротуара вывески и витрин (за исключением предприятий общественного питания).</w:t>
      </w:r>
    </w:p>
    <w:p w:rsidR="001E47DC" w:rsidRPr="00153091" w:rsidRDefault="001E47DC"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3.2.9.2. </w:t>
      </w:r>
      <w:r w:rsidRPr="003C2C90">
        <w:rPr>
          <w:rFonts w:ascii="Times New Roman" w:hAnsi="Times New Roman"/>
          <w:b/>
          <w:i/>
          <w:color w:val="FF00FF"/>
          <w:sz w:val="28"/>
          <w:szCs w:val="28"/>
          <w:lang w:val="ru-RU" w:eastAsia="ru-RU"/>
        </w:rPr>
        <w:t>Рекламные конструкции на временных ограждениях территорий строительных площадок и розничной (уличной) торговли</w:t>
      </w:r>
      <w:r w:rsidRPr="00153091">
        <w:rPr>
          <w:rFonts w:ascii="Times New Roman" w:hAnsi="Times New Roman"/>
          <w:color w:val="000000"/>
          <w:sz w:val="28"/>
          <w:szCs w:val="28"/>
          <w:lang w:val="ru-RU" w:eastAsia="ru-RU"/>
        </w:rPr>
        <w:t xml:space="preserve"> (летние кафе, выставки, ярмарки), а также иных временных ограждениях должны обеспечивать художественное оформление данных объектов.</w:t>
      </w:r>
    </w:p>
    <w:p w:rsidR="001E47DC" w:rsidRPr="00153091" w:rsidRDefault="001E47DC"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Рекомендуется оформлять данные объекты отдельными щитами, мягким оформлением или сплошной лентой. В случаях применения щитовых конструкций высота щитов не должна превышать размеров несущих элементов ограждений более чем на 1/2 их высоты.</w:t>
      </w:r>
    </w:p>
    <w:p w:rsidR="001E47DC" w:rsidRPr="00153091" w:rsidRDefault="001E47DC"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В случаях, когда на строительной площадке имеются сооружения (строительные леса при реконструкции здания, бытовые помещения, мачты для прожекторов, краны), а также ограждающая сетка, возможна установка других рекламных конструкций, предусмотренных настоящими Правилами.</w:t>
      </w:r>
    </w:p>
    <w:p w:rsidR="001E47DC" w:rsidRPr="00153091" w:rsidRDefault="001E47DC"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При установке рекламных конструкций на ограждениях строительных площадок высотой более 10 метров указанное ограждение должно быть внесено в проект организации строительства (ПОС).</w:t>
      </w:r>
    </w:p>
    <w:p w:rsidR="001E47DC" w:rsidRPr="00153091" w:rsidRDefault="001E47DC"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3.2.9.3. </w:t>
      </w:r>
      <w:r w:rsidRPr="003C2C90">
        <w:rPr>
          <w:rFonts w:ascii="Times New Roman" w:hAnsi="Times New Roman"/>
          <w:b/>
          <w:i/>
          <w:color w:val="FF00FF"/>
          <w:sz w:val="28"/>
          <w:szCs w:val="28"/>
          <w:lang w:val="ru-RU" w:eastAsia="ru-RU"/>
        </w:rPr>
        <w:t>Рекламные конструкции на строительных сетках</w:t>
      </w:r>
      <w:r w:rsidRPr="00153091">
        <w:rPr>
          <w:rFonts w:ascii="Times New Roman" w:hAnsi="Times New Roman"/>
          <w:color w:val="000000"/>
          <w:sz w:val="28"/>
          <w:szCs w:val="28"/>
          <w:lang w:val="ru-RU" w:eastAsia="ru-RU"/>
        </w:rPr>
        <w:t xml:space="preserve"> - временные рекламные конструкции в виде изображений на сетках, ограждающих объекты строительства. Установка и эксплуатация наружной рекламы на строительных сетках производится при проведении строительных или реставрационных работ на внешней стороне (фасаде) здания, на строительных ограждающих конструкциях (лесах) при наличии и на срок действия строительного ордера на проведение ремонтно-реставрационных работ.</w:t>
      </w:r>
    </w:p>
    <w:p w:rsidR="001E47DC" w:rsidRPr="00153091" w:rsidRDefault="001E47DC"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Площадь информационного поля рекламной конструкции на строительной сетке определяется габаритами нанесенного изображения.</w:t>
      </w:r>
    </w:p>
    <w:p w:rsidR="001E47DC" w:rsidRPr="00153091" w:rsidRDefault="001E47DC" w:rsidP="001530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3.2.9.4. </w:t>
      </w:r>
      <w:r w:rsidRPr="003C2C90">
        <w:rPr>
          <w:rFonts w:ascii="Times New Roman" w:hAnsi="Times New Roman"/>
          <w:b/>
          <w:i/>
          <w:color w:val="FF00FF"/>
          <w:sz w:val="28"/>
          <w:szCs w:val="28"/>
          <w:lang w:val="ru-RU" w:eastAsia="ru-RU"/>
        </w:rPr>
        <w:t>Временные рекламные конструкции на подъемных воздушных шарах, аэростатах, дирижаблях, размещаемые в воздушном пространстве</w:t>
      </w:r>
      <w:r w:rsidRPr="00153091">
        <w:rPr>
          <w:rFonts w:ascii="Times New Roman" w:hAnsi="Times New Roman"/>
          <w:color w:val="000000"/>
          <w:sz w:val="28"/>
          <w:szCs w:val="28"/>
          <w:lang w:val="ru-RU" w:eastAsia="ru-RU"/>
        </w:rPr>
        <w:t>, представляют собой временное рекламное оформление на период проведения праздничных, тематических мероприятий.</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3.3. </w:t>
      </w:r>
      <w:r w:rsidRPr="003C2C90">
        <w:rPr>
          <w:rFonts w:ascii="Times New Roman" w:hAnsi="Times New Roman"/>
          <w:b/>
          <w:i/>
          <w:color w:val="FF00FF"/>
          <w:sz w:val="28"/>
          <w:szCs w:val="28"/>
          <w:lang w:val="ru-RU" w:eastAsia="ru-RU"/>
        </w:rPr>
        <w:t>Рекламные конструкции, используемые в целях рекламного оформления</w:t>
      </w:r>
      <w:r w:rsidRPr="00153091">
        <w:rPr>
          <w:rFonts w:ascii="Times New Roman" w:hAnsi="Times New Roman"/>
          <w:color w:val="000000"/>
          <w:sz w:val="28"/>
          <w:szCs w:val="28"/>
          <w:lang w:val="ru-RU" w:eastAsia="ru-RU"/>
        </w:rPr>
        <w:t xml:space="preserve"> предприятий и организаций по обслуживанию населения, подлежат оформлению в порядке, установленном настоящими Правилами.</w:t>
      </w:r>
    </w:p>
    <w:p w:rsidR="001E47DC" w:rsidRPr="00153091" w:rsidRDefault="001E47DC"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153091">
        <w:rPr>
          <w:rFonts w:ascii="Times New Roman" w:hAnsi="Times New Roman"/>
          <w:b/>
          <w:bCs/>
          <w:color w:val="000000"/>
          <w:sz w:val="28"/>
          <w:szCs w:val="28"/>
          <w:lang w:val="ru-RU" w:eastAsia="ru-RU"/>
        </w:rPr>
        <w:t>4. Социальная и социально значимая реклама</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C2C90">
        <w:rPr>
          <w:rFonts w:ascii="Times New Roman" w:hAnsi="Times New Roman"/>
          <w:b/>
          <w:i/>
          <w:color w:val="FF00FF"/>
          <w:sz w:val="28"/>
          <w:szCs w:val="28"/>
          <w:lang w:val="ru-RU" w:eastAsia="ru-RU"/>
        </w:rPr>
        <w:t xml:space="preserve">Социальная реклама </w:t>
      </w:r>
      <w:r w:rsidRPr="00153091">
        <w:rPr>
          <w:rFonts w:ascii="Times New Roman" w:hAnsi="Times New Roman"/>
          <w:color w:val="000000"/>
          <w:sz w:val="28"/>
          <w:szCs w:val="28"/>
          <w:lang w:val="ru-RU" w:eastAsia="ru-RU"/>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(общей рекламной площади объектов наружной рекламы и информации).</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Социально значимая реклама - информация, адресованная неопределенному кругу лиц и направленная на достижение общественно полезных целей и обеспечение интересов муниципального образования Правобережный район РСО-Алания в области культуры, образования, безопасности, спорта, экологии, нравственного воспитания и пр., размещаемая на объектах наружной рекламы и информации на территории Правобережного района в соответствии с нормативными правовыми актами АМС Правобережного района.</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При распространении социальной и социально значимой рекламы на рекламных конструкциях, установленных на земельных участках или иной недвижимости, находящейся в муниципальной или государственной собственности (а равно государственная собственность на которые не разграничена), оплата, предусмотренная договором на установку и эксплуатацию рекламных конструкций, не взимается за фактический срок распространения социальной и социально значимой рекламы. При этом периоды распространения социальной и социально значимой рекламы в целях расчета оплаты по договору и контроля сроков распространения исчисляются в днях.</w:t>
      </w:r>
    </w:p>
    <w:p w:rsidR="001E47DC" w:rsidRPr="00153091" w:rsidRDefault="001E47DC"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153091">
        <w:rPr>
          <w:rFonts w:ascii="Times New Roman" w:hAnsi="Times New Roman"/>
          <w:b/>
          <w:bCs/>
          <w:color w:val="000000"/>
          <w:sz w:val="28"/>
          <w:szCs w:val="28"/>
          <w:lang w:val="ru-RU" w:eastAsia="ru-RU"/>
        </w:rPr>
        <w:t>5. Технические требования к рекламным конструкциям</w:t>
      </w:r>
    </w:p>
    <w:p w:rsidR="001E47DC" w:rsidRPr="00153091" w:rsidRDefault="001E47DC" w:rsidP="003A6FCB">
      <w:pPr>
        <w:shd w:val="clear" w:color="auto" w:fill="FFFFFF"/>
        <w:spacing w:before="0" w:beforeAutospacing="1" w:after="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5.1. Проектирование, изготовление, монтаж, эксплуатация и утилизация рекламных конструкций и их частей должны соответствовать установленным в РФ требованиям качества и безопасности, предъявляемым к продукции, производственным процессам, эксплуатации и услугам согласно техническим регламентам, строительным нормам и правилам (СНиП), правилам устройства электроустановок (ПУЭ), </w:t>
      </w:r>
      <w:hyperlink r:id="rId9" w:tgtFrame="_blank" w:history="1">
        <w:r w:rsidRPr="00153091">
          <w:rPr>
            <w:rFonts w:ascii="Times New Roman" w:hAnsi="Times New Roman"/>
            <w:color w:val="0077CC"/>
            <w:sz w:val="28"/>
            <w:szCs w:val="28"/>
            <w:u w:val="single"/>
            <w:lang w:val="ru-RU" w:eastAsia="ru-RU"/>
          </w:rPr>
          <w:t>правилам</w:t>
        </w:r>
      </w:hyperlink>
      <w:r w:rsidRPr="00153091">
        <w:rPr>
          <w:rFonts w:ascii="Times New Roman" w:hAnsi="Times New Roman"/>
          <w:color w:val="000000"/>
          <w:sz w:val="28"/>
          <w:szCs w:val="28"/>
          <w:lang w:val="ru-RU" w:eastAsia="ru-RU"/>
        </w:rPr>
        <w:t xml:space="preserve"> технической эксплуатации электроустановок потребителей (ПТЭЭП) и другим нормативным правовым актам.</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5.2. С целью проверки соответствия рекламных конструкций требованиям безопасности проводится техническая экспертиза в порядке, установленном настоящими Правилами.</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5.3. Техническую экспертизу выполняют независимые экспертные организации в соответствии с требованиями федерального законодательства.</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5.4. Технической экспертизе подлежат все рекламные конструкции, за исключением:</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рекламы на маркизах;</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панель-кронштейнов на зданиях с площадью одной стороны менее 2 кв. м, при этом горизонтальный габарит не более 1,5 м от точки крепления к зданию или сооружению;</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бескаркасных настенных панно площадью менее 10 кв. м, размещаемых на фасадах зданий;</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рекламных конструкций в остеклении остановочных павильонов, таксофонов;</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рекламы на ограждениях при условии, что части рекламных конструкций не выступают за габариты ограждения.</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5.5. Технической экспертизе подлежат электроустановки всех рекламных конструкций независимо от их размеров и типов.</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5.6. Техническая экспертиза рекламных конструкций включает в себя следующие работы:</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экспертизу проектной документации рекламных конструкций в период до установки конструкции;</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проверку соответствия вновь установленной рекламной конструкции проектной документации после ввода в эксплуатацию (со сроком подачи рекламораспространителем заявки на обследование в течение 10 дней с момента установки объекта);</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плановые и контрольные обследования текущего состояния рекламных конструкций, находящихся в эксплуатации.</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5.7. Расходы экспертных организаций, связанные с технической экспертизой проектной документации рекламных конструкций, проверкой вновь установленных рекламных конструкций, несет владелец рекламных конструкций.</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5.8. По результатам экспертизы составляется экспертное заключение, которое выдается владельцу рекламной конструкции. Владелец рекламной конструкции обязан направить надлежаще заверенную копию экспертизы в администрацию.</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5.9. При несоответствии проекта требованиям технических регламентов, технических условий и СНиП, ПУЭ и других нормативных правовых актов в отрицательном экспертном заключении дается краткое описание имеющихся отклонений. Работы по повторной экспертизе проводятся только после доработки проекта.</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5.10. Рекламораспространитель не вправе вносить изменения в утвержденную проектную документацию без согласования с организацией, проводившей ее экспертизу, и администрацией.</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5.11. Сроки проведения экспертизы проектной документации рекламных конструкций экспертными организациями не должны превышать 14 рабочих дней с момента получения заявки.</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5.12. Проверка соответствия вновь установленных рекламных конструкций проектной документации и требованиям технических регламентов и условий, СНиП, ПУЭ и другим нормативным документам проводится уполномоченными экспертными организациями. Заявка на проверку вновь установленного объекта подается рекламораспространителем не позднее 10 суток после ввода в эксплуатацию. Уполномоченные организации проводят обследование указанного объекта в течение 14 рабочих дней после получения заявки с составлением соответствующего протокола.</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5.13. По результатам проверки введенного в эксплуатацию объекта составляется экспертное заключение, в котором делается вывод о соответствии рекламной конструкции проектной документации. При несоответствии проекту или несоответствии требованиям безопасности оформляется отрицательное заключение с перечнем недостатков, требующих устранения.</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5.14. Плановое обследование рекламных конструкций, находящихся в эксплуатации, производится экспертной организацией с периодичностью, установленной экспертной организацией, проводившей техническую экспертизу.</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5.15. Плановое обследование включает:</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проверку состояния и степень повреждения конструкции вследствие механических, температурных, коррозионных и иных воздействий;</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проверку состояния электроустановки рекламной конструкций и соответствия ее нормативным документам;</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контрольный расчет несущей способности объекта проводится в случае его повреждения либо при отсутствии (утрате) проектно-конструкторской документации. Контрольный расчет проводится по фактическим размерам и параметрам из предположения, что объект изготовлен из материалов минимальной прочности и с учетом обнаруженных повреждений;</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контрольный расчет параметров электроустановки проводится при отсутствии (утрате) электротехнической документации с учетом установленного электрооборудования.</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5.16. По результатам обследования составляется экспертное заключение, содержащее краткое описание имеющихся отклонений и выводы о возможности дальнейшей эксплуатации объекта. Информация о несоответствии требованиям безопасности передается рекламораспространителем в администрацию местного самоуправления Правобережного района.</w:t>
      </w:r>
    </w:p>
    <w:p w:rsidR="001E47DC" w:rsidRPr="00153091" w:rsidRDefault="001E47DC"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153091">
        <w:rPr>
          <w:rFonts w:ascii="Times New Roman" w:hAnsi="Times New Roman"/>
          <w:b/>
          <w:bCs/>
          <w:color w:val="000000"/>
          <w:sz w:val="28"/>
          <w:szCs w:val="28"/>
          <w:lang w:val="ru-RU" w:eastAsia="ru-RU"/>
        </w:rPr>
        <w:t>6. Порядок установки рекламной конструкции</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6.1. Установка рекламной конструкции осуществляется ее владельцем по договору </w:t>
      </w:r>
      <w:r>
        <w:rPr>
          <w:rFonts w:ascii="Times New Roman" w:hAnsi="Times New Roman"/>
          <w:color w:val="000000"/>
          <w:sz w:val="28"/>
          <w:szCs w:val="28"/>
          <w:lang w:val="ru-RU" w:eastAsia="ru-RU"/>
        </w:rPr>
        <w:t xml:space="preserve">- </w:t>
      </w:r>
      <w:r w:rsidRPr="00153091">
        <w:rPr>
          <w:rFonts w:ascii="Times New Roman" w:hAnsi="Times New Roman"/>
          <w:color w:val="000000"/>
          <w:sz w:val="28"/>
          <w:szCs w:val="28"/>
          <w:lang w:val="ru-RU" w:eastAsia="ru-RU"/>
        </w:rPr>
        <w:t xml:space="preserve">с собственником </w:t>
      </w:r>
      <w:r>
        <w:rPr>
          <w:rFonts w:ascii="Times New Roman" w:hAnsi="Times New Roman"/>
          <w:color w:val="000000"/>
          <w:sz w:val="28"/>
          <w:szCs w:val="28"/>
          <w:lang w:val="ru-RU" w:eastAsia="ru-RU"/>
        </w:rPr>
        <w:t xml:space="preserve">(правообладателем) </w:t>
      </w:r>
      <w:r w:rsidRPr="00153091">
        <w:rPr>
          <w:rFonts w:ascii="Times New Roman" w:hAnsi="Times New Roman"/>
          <w:color w:val="000000"/>
          <w:sz w:val="28"/>
          <w:szCs w:val="28"/>
          <w:lang w:val="ru-RU" w:eastAsia="ru-RU"/>
        </w:rPr>
        <w:t>земельного участка, здания или иного недвижимого имущества, к которому присоединяется рекламная конструкция, либо с лицом, упо</w:t>
      </w:r>
      <w:r>
        <w:rPr>
          <w:rFonts w:ascii="Times New Roman" w:hAnsi="Times New Roman"/>
          <w:color w:val="000000"/>
          <w:sz w:val="28"/>
          <w:szCs w:val="28"/>
          <w:lang w:val="ru-RU" w:eastAsia="ru-RU"/>
        </w:rPr>
        <w:t>лно</w:t>
      </w:r>
      <w:r w:rsidRPr="00153091">
        <w:rPr>
          <w:rFonts w:ascii="Times New Roman" w:hAnsi="Times New Roman"/>
          <w:color w:val="000000"/>
          <w:sz w:val="28"/>
          <w:szCs w:val="28"/>
          <w:lang w:val="ru-RU" w:eastAsia="ru-RU"/>
        </w:rPr>
        <w:t>моченным собственником такого имущества, в том числе с арендатором, при наличии разрешения на установку и эксплуатацию рекламной конструкции (далее - разрешение), выдаваемого администрацией.</w:t>
      </w:r>
    </w:p>
    <w:p w:rsidR="001E47DC" w:rsidRDefault="001E47DC" w:rsidP="00904FF3">
      <w:pPr>
        <w:rPr>
          <w:rFonts w:ascii="Times New Roman" w:hAnsi="Times New Roman"/>
          <w:sz w:val="28"/>
          <w:szCs w:val="28"/>
          <w:lang w:val="ru-RU"/>
        </w:rPr>
      </w:pPr>
      <w:r w:rsidRPr="00F9726C">
        <w:rPr>
          <w:rFonts w:ascii="Times New Roman" w:hAnsi="Times New Roman"/>
          <w:sz w:val="28"/>
          <w:szCs w:val="28"/>
          <w:lang w:val="ru-RU"/>
        </w:rPr>
        <w:t>6.2. Договор на установку и эксплуатацию рекламной конструкции заключается:</w:t>
      </w:r>
      <w:r>
        <w:rPr>
          <w:rFonts w:ascii="Times New Roman" w:hAnsi="Times New Roman"/>
          <w:sz w:val="28"/>
          <w:szCs w:val="28"/>
          <w:lang w:val="ru-RU"/>
        </w:rPr>
        <w:t xml:space="preserve"> </w:t>
      </w:r>
    </w:p>
    <w:p w:rsidR="001E47DC" w:rsidRDefault="001E47DC" w:rsidP="00904FF3">
      <w:pPr>
        <w:ind w:left="708"/>
        <w:rPr>
          <w:rFonts w:ascii="Times New Roman" w:hAnsi="Times New Roman"/>
          <w:sz w:val="28"/>
          <w:szCs w:val="28"/>
          <w:lang w:val="ru-RU"/>
        </w:rPr>
      </w:pPr>
      <w:r w:rsidRPr="00F9726C">
        <w:rPr>
          <w:rFonts w:ascii="Times New Roman" w:hAnsi="Times New Roman"/>
          <w:sz w:val="28"/>
          <w:szCs w:val="28"/>
          <w:lang w:val="ru-RU"/>
        </w:rPr>
        <w:t xml:space="preserve">временной рекламной конструкции на срок не превышающий двенадцать месяцев; </w:t>
      </w:r>
    </w:p>
    <w:p w:rsidR="001E47DC" w:rsidRDefault="001E47DC" w:rsidP="00904FF3">
      <w:pPr>
        <w:autoSpaceDE w:val="0"/>
        <w:autoSpaceDN w:val="0"/>
        <w:adjustRightInd w:val="0"/>
        <w:spacing w:before="0" w:after="0" w:line="240" w:lineRule="auto"/>
        <w:ind w:left="708" w:firstLine="12"/>
        <w:jc w:val="both"/>
        <w:rPr>
          <w:rFonts w:ascii="Times New Roman" w:hAnsi="Times New Roman"/>
          <w:sz w:val="28"/>
          <w:szCs w:val="28"/>
          <w:lang w:val="ru-RU" w:eastAsia="ru-RU"/>
        </w:rPr>
      </w:pPr>
      <w:bookmarkStart w:id="0" w:name="sub_12"/>
      <w:r w:rsidRPr="00904FF3">
        <w:rPr>
          <w:rFonts w:ascii="Times New Roman" w:hAnsi="Times New Roman"/>
          <w:sz w:val="28"/>
          <w:szCs w:val="28"/>
          <w:lang w:val="ru-RU" w:eastAsia="ru-RU"/>
        </w:rPr>
        <w:t>на рекламные конструкции на зданиях, сооружениях и ином недвижимом имуществе, которые находятся в собственности муниципальной собственности</w:t>
      </w:r>
      <w:r>
        <w:rPr>
          <w:rFonts w:ascii="Times New Roman" w:hAnsi="Times New Roman"/>
          <w:sz w:val="28"/>
          <w:szCs w:val="28"/>
          <w:lang w:val="ru-RU" w:eastAsia="ru-RU"/>
        </w:rPr>
        <w:t xml:space="preserve"> </w:t>
      </w:r>
      <w:r w:rsidRPr="00904FF3">
        <w:rPr>
          <w:rFonts w:ascii="Times New Roman" w:hAnsi="Times New Roman"/>
          <w:sz w:val="28"/>
          <w:szCs w:val="28"/>
          <w:lang w:val="ru-RU"/>
        </w:rPr>
        <w:t xml:space="preserve"> </w:t>
      </w:r>
      <w:r w:rsidRPr="00F9726C">
        <w:rPr>
          <w:rFonts w:ascii="Times New Roman" w:hAnsi="Times New Roman"/>
          <w:sz w:val="28"/>
          <w:szCs w:val="28"/>
          <w:lang w:val="ru-RU"/>
        </w:rPr>
        <w:t>на срок не превышающий</w:t>
      </w:r>
      <w:r w:rsidRPr="00904FF3">
        <w:rPr>
          <w:rFonts w:ascii="Times New Roman" w:hAnsi="Times New Roman"/>
          <w:sz w:val="28"/>
          <w:szCs w:val="28"/>
          <w:lang w:val="ru-RU" w:eastAsia="ru-RU"/>
        </w:rPr>
        <w:t xml:space="preserve"> - 5 лет</w:t>
      </w:r>
      <w:r>
        <w:rPr>
          <w:rFonts w:ascii="Times New Roman" w:hAnsi="Times New Roman"/>
          <w:sz w:val="28"/>
          <w:szCs w:val="28"/>
          <w:lang w:val="ru-RU" w:eastAsia="ru-RU"/>
        </w:rPr>
        <w:t>;</w:t>
      </w:r>
    </w:p>
    <w:p w:rsidR="001E47DC" w:rsidRPr="00904FF3" w:rsidRDefault="001E47DC" w:rsidP="00904FF3">
      <w:pPr>
        <w:autoSpaceDE w:val="0"/>
        <w:autoSpaceDN w:val="0"/>
        <w:adjustRightInd w:val="0"/>
        <w:spacing w:before="0" w:after="0" w:line="240" w:lineRule="auto"/>
        <w:ind w:left="708" w:firstLine="12"/>
        <w:jc w:val="both"/>
        <w:rPr>
          <w:rFonts w:ascii="Times New Roman" w:hAnsi="Times New Roman"/>
          <w:sz w:val="28"/>
          <w:szCs w:val="28"/>
          <w:lang w:val="ru-RU" w:eastAsia="ru-RU"/>
        </w:rPr>
      </w:pPr>
      <w:bookmarkStart w:id="1" w:name="sub_11"/>
      <w:r w:rsidRPr="00904FF3">
        <w:rPr>
          <w:rFonts w:ascii="Times New Roman" w:hAnsi="Times New Roman"/>
          <w:sz w:val="28"/>
          <w:szCs w:val="28"/>
          <w:lang w:val="ru-RU" w:eastAsia="ru-RU"/>
        </w:rPr>
        <w:t xml:space="preserve">на рекламные конструкции, отдельно стоящие на земельном участке, независимо от форм собственности </w:t>
      </w:r>
      <w:r w:rsidRPr="00904FF3">
        <w:rPr>
          <w:rFonts w:ascii="Times New Roman" w:hAnsi="Times New Roman"/>
          <w:sz w:val="28"/>
          <w:szCs w:val="28"/>
          <w:lang w:val="ru-RU"/>
        </w:rPr>
        <w:t>на срок не превышающий</w:t>
      </w:r>
      <w:r w:rsidRPr="00904FF3">
        <w:rPr>
          <w:rFonts w:ascii="Times New Roman" w:hAnsi="Times New Roman"/>
          <w:sz w:val="28"/>
          <w:szCs w:val="28"/>
          <w:lang w:val="ru-RU" w:eastAsia="ru-RU"/>
        </w:rPr>
        <w:t xml:space="preserve"> - 10 лет;</w:t>
      </w:r>
    </w:p>
    <w:bookmarkEnd w:id="1"/>
    <w:p w:rsidR="001E47DC" w:rsidRPr="00904FF3" w:rsidRDefault="001E47DC" w:rsidP="00904FF3">
      <w:pPr>
        <w:autoSpaceDE w:val="0"/>
        <w:autoSpaceDN w:val="0"/>
        <w:adjustRightInd w:val="0"/>
        <w:spacing w:before="0" w:after="0" w:line="240" w:lineRule="auto"/>
        <w:ind w:firstLine="720"/>
        <w:jc w:val="both"/>
        <w:rPr>
          <w:rFonts w:ascii="Arial" w:hAnsi="Arial"/>
          <w:sz w:val="24"/>
          <w:szCs w:val="24"/>
          <w:lang w:val="ru-RU" w:eastAsia="ru-RU"/>
        </w:rPr>
      </w:pPr>
    </w:p>
    <w:bookmarkEnd w:id="0"/>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По окончании срока действия договора на установку и эксплуатацию рекламной конструкции обязательства сторон по договору прекращаются. Заключение договора на установку и эксплуатацию рекламной конструкции осуществляется в соответствии с настоящими Правилами и нормами действующего законодательства.</w:t>
      </w:r>
    </w:p>
    <w:p w:rsidR="001E47DC" w:rsidRPr="00C156F0" w:rsidRDefault="001E47DC" w:rsidP="003A6FCB">
      <w:pPr>
        <w:shd w:val="clear" w:color="auto" w:fill="FFFFFF"/>
        <w:spacing w:before="100" w:beforeAutospacing="1" w:after="100" w:afterAutospacing="1" w:line="312" w:lineRule="atLeast"/>
        <w:jc w:val="both"/>
        <w:rPr>
          <w:rFonts w:ascii="Arial" w:hAnsi="Arial" w:cs="Arial"/>
          <w:color w:val="000000"/>
          <w:lang w:val="ru-RU" w:eastAsia="ru-RU"/>
        </w:rPr>
      </w:pPr>
      <w:r w:rsidRPr="00153091">
        <w:rPr>
          <w:rFonts w:ascii="Times New Roman" w:hAnsi="Times New Roman"/>
          <w:color w:val="000000"/>
          <w:sz w:val="28"/>
          <w:szCs w:val="28"/>
          <w:lang w:val="ru-RU" w:eastAsia="ru-RU"/>
        </w:rPr>
        <w:t>6.2.1. Заключение договора на установку и эксплуатацию рекламной конструкции на земельном участке, находящемся в муниципальной собственности или государственная собственность на который не разграничена, на здании или ином недвижимом имуществе, находящемся в муниципальной собственности, осуществляется на основе торгов в форме конкурса, проводимых администрацией местного самоуправления Правобережного района</w:t>
      </w:r>
      <w:r w:rsidRPr="00C156F0">
        <w:rPr>
          <w:rFonts w:ascii="Arial" w:hAnsi="Arial" w:cs="Arial"/>
          <w:color w:val="000000"/>
          <w:lang w:val="ru-RU" w:eastAsia="ru-RU"/>
        </w:rPr>
        <w:t>.</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6.2.2. Порядок организации и проведения конкурса на заключение договора на установку и эксплуатацию рекламных конструкций на земельном участке, здании или ином недвижимом имуществе, находящемся в собственности муниципального образования Правобережный район РСО-Алания, а также земельных участках, государственная собственность на которые не разграничена и распоряжение которыми осуществляется администрацией местного самоуправления Правобережного района, определяется в соответствии с Положением о порядке организации и проведения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Правобережного района РСО-Алания,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Правобережного района.</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6.2.3. Размер платы за установку и эксплуатацию рекламных конструкций на земельном участке, здании или ином недвижимом имуществе, находящемся в собственности Правобережного района, а также земельных участках, государственная собственность на которые не разграничена и распоряжение которыми осуществляется администрацией местного самоуправления Правобережного района, определяется в соответствии с законодательством "Об оценочной деятельности".</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6.2.4. Порядок и условия платы, а также права и обязанности сторон по договору на установку и эксплуатацию рекламных конструкций на территории, здании, сооружении, иной недвижимости, находящейся в собственности или ведении муниципального образования Правобережный район РСО-Алания, определяются в соответствии с договором на установку и эксплуатацию рекламной конструкции на земельном участке, здании или ином недвижимом имуществе, находящемся в собственности муниципального образования Правобережный район РСО-Алания, а также земельных участках, </w:t>
      </w:r>
      <w:r w:rsidRPr="00153091">
        <w:rPr>
          <w:rFonts w:ascii="Times New Roman" w:hAnsi="Times New Roman"/>
          <w:b/>
          <w:i/>
          <w:color w:val="000000"/>
          <w:sz w:val="28"/>
          <w:szCs w:val="28"/>
          <w:lang w:val="ru-RU" w:eastAsia="ru-RU"/>
        </w:rPr>
        <w:t>государственная собственность на которые не разграничена</w:t>
      </w:r>
      <w:r w:rsidRPr="00153091">
        <w:rPr>
          <w:rFonts w:ascii="Times New Roman" w:hAnsi="Times New Roman"/>
          <w:color w:val="000000"/>
          <w:sz w:val="28"/>
          <w:szCs w:val="28"/>
          <w:lang w:val="ru-RU" w:eastAsia="ru-RU"/>
        </w:rPr>
        <w:t xml:space="preserve"> и распоряжение которыми осуществляется органами местного самоуправления Правобережного района (</w:t>
      </w:r>
      <w:r w:rsidRPr="00153091">
        <w:rPr>
          <w:rFonts w:ascii="Times New Roman" w:hAnsi="Times New Roman"/>
          <w:b/>
          <w:i/>
          <w:color w:val="000000"/>
          <w:sz w:val="28"/>
          <w:szCs w:val="28"/>
          <w:lang w:val="ru-RU" w:eastAsia="ru-RU"/>
        </w:rPr>
        <w:t>приложение N 1</w:t>
      </w:r>
      <w:r w:rsidRPr="00153091">
        <w:rPr>
          <w:rFonts w:ascii="Times New Roman" w:hAnsi="Times New Roman"/>
          <w:color w:val="000000"/>
          <w:sz w:val="28"/>
          <w:szCs w:val="28"/>
          <w:lang w:val="ru-RU" w:eastAsia="ru-RU"/>
        </w:rPr>
        <w:t>).</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6.3. В случае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соблюдением требования законодательства Российской Федерации о рекламе.</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 xml:space="preserve">6.4. Разрешение на установку и эксплуатацию рекламной конструкции выдается администрацией местного самоуправления Правобережного района лицу, заключившему с собственником </w:t>
      </w:r>
      <w:r w:rsidRPr="00153091">
        <w:rPr>
          <w:rFonts w:ascii="Times New Roman" w:hAnsi="Times New Roman"/>
          <w:b/>
          <w:i/>
          <w:color w:val="000000"/>
          <w:sz w:val="28"/>
          <w:szCs w:val="28"/>
          <w:lang w:val="ru-RU" w:eastAsia="ru-RU"/>
        </w:rPr>
        <w:t xml:space="preserve">(правообладателем) </w:t>
      </w:r>
      <w:r w:rsidRPr="00153091">
        <w:rPr>
          <w:rFonts w:ascii="Times New Roman" w:hAnsi="Times New Roman"/>
          <w:color w:val="000000"/>
          <w:sz w:val="28"/>
          <w:szCs w:val="28"/>
          <w:lang w:val="ru-RU" w:eastAsia="ru-RU"/>
        </w:rPr>
        <w:t>земельного участка либо иной недвижимости договор на установку рекламной конструкции, а если рекламная конструкция устанавливается на земельном участке, находящемся в муниципальной собственности или государственная собственность на который не разграничена, либо на здании или ином недвижимом имуществе, находящемся в муниципальной собственности, - лицу, признанному победителем конкурса на заключение договора на установку и эксплуатацию рекламной конструкции.</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153091">
        <w:rPr>
          <w:rFonts w:ascii="Times New Roman" w:hAnsi="Times New Roman"/>
          <w:color w:val="000000"/>
          <w:sz w:val="28"/>
          <w:szCs w:val="28"/>
          <w:lang w:val="ru-RU" w:eastAsia="ru-RU"/>
        </w:rPr>
        <w:t>6.5. Для получения разрешения на установку и эксплуатацию рекламной конструкции рекламораспространитель (далее - заявитель) представляет в администрацию местного самоуправления Правобережного района следующие документы, содержащие сведения, относящиеся к территориальному размещению, внешнему виду и техническим параметрам рекламной конструкции:</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color w:val="000000"/>
          <w:sz w:val="28"/>
          <w:szCs w:val="28"/>
          <w:lang w:val="ru-RU" w:eastAsia="ru-RU"/>
        </w:rPr>
        <w:t xml:space="preserve">- </w:t>
      </w:r>
      <w:r w:rsidRPr="00153091">
        <w:rPr>
          <w:rFonts w:ascii="Times New Roman" w:hAnsi="Times New Roman"/>
          <w:b/>
          <w:i/>
          <w:color w:val="000000"/>
          <w:sz w:val="28"/>
          <w:szCs w:val="28"/>
          <w:lang w:val="ru-RU" w:eastAsia="ru-RU"/>
        </w:rPr>
        <w:t>заявление о выдаче разрешения на установку и эксплуатацию рекламной конструкции по форме (приложение N 2);</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b/>
          <w:i/>
          <w:color w:val="000000"/>
          <w:sz w:val="28"/>
          <w:szCs w:val="28"/>
          <w:lang w:val="ru-RU" w:eastAsia="ru-RU"/>
        </w:rPr>
        <w:t>- регистрационная карточка заявителя, заверенная в соответствии с действующим законодательством (приложение N 3);</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b/>
          <w:i/>
          <w:color w:val="000000"/>
          <w:sz w:val="28"/>
          <w:szCs w:val="28"/>
          <w:lang w:val="ru-RU" w:eastAsia="ru-RU"/>
        </w:rPr>
        <w:t>- проектная документация на рекламную конструкцию;</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b/>
          <w:i/>
          <w:color w:val="000000"/>
          <w:sz w:val="28"/>
          <w:szCs w:val="28"/>
          <w:lang w:val="ru-RU" w:eastAsia="ru-RU"/>
        </w:rPr>
        <w:t>- доверенность;</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b/>
          <w:i/>
          <w:color w:val="000000"/>
          <w:sz w:val="28"/>
          <w:szCs w:val="28"/>
          <w:lang w:val="ru-RU" w:eastAsia="ru-RU"/>
        </w:rPr>
        <w:t>- цветные фотографии (10 x 15 см) рекламного места с нанесенным на него в масштабе рекламной конструкции;</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b/>
          <w:i/>
          <w:color w:val="000000"/>
          <w:sz w:val="28"/>
          <w:szCs w:val="28"/>
          <w:lang w:val="ru-RU" w:eastAsia="ru-RU"/>
        </w:rPr>
        <w:t>- заключение технической экспертизы проектной документации рекламной конструкции;</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b/>
          <w:i/>
          <w:color w:val="000000"/>
          <w:sz w:val="28"/>
          <w:szCs w:val="28"/>
          <w:lang w:val="ru-RU" w:eastAsia="ru-RU"/>
        </w:rPr>
        <w:t>- адрес и схему предполагаемого места размещения рекламной конструкции;</w:t>
      </w:r>
    </w:p>
    <w:p w:rsidR="001E47DC" w:rsidRPr="00153091" w:rsidRDefault="001E47DC"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153091">
        <w:rPr>
          <w:rFonts w:ascii="Times New Roman" w:hAnsi="Times New Roman"/>
          <w:b/>
          <w:i/>
          <w:color w:val="000000"/>
          <w:sz w:val="28"/>
          <w:szCs w:val="28"/>
          <w:lang w:val="ru-RU" w:eastAsia="ru-RU"/>
        </w:rPr>
        <w:t>- документов об оплате государственной пошлины;</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3A0EF9">
        <w:rPr>
          <w:rFonts w:ascii="Times New Roman" w:hAnsi="Times New Roman"/>
          <w:b/>
          <w:i/>
          <w:color w:val="000000"/>
          <w:sz w:val="28"/>
          <w:szCs w:val="28"/>
          <w:lang w:val="ru-RU" w:eastAsia="ru-RU"/>
        </w:rPr>
        <w:t>- подтверждение в письменной форме согласия собственника или иного указанного в частях 5-7 статьи 19 Федерального закона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(с подтверждением права собственности). В случае когда заявитель является собственником земельного участка, здания, сооружения или иного объекта, на котором предполагается установка рекламной конструкции, в администрацию местного самоуправления Правобережного района предоставляется копия свидетельства о праве собственности.</w:t>
      </w:r>
    </w:p>
    <w:p w:rsidR="001E47DC" w:rsidRPr="003A0EF9" w:rsidRDefault="001E47DC" w:rsidP="003A0EF9">
      <w:pPr>
        <w:pStyle w:val="NormalWeb"/>
        <w:rPr>
          <w:sz w:val="28"/>
          <w:szCs w:val="28"/>
        </w:rPr>
      </w:pPr>
      <w:r w:rsidRPr="003A0EF9">
        <w:rPr>
          <w:color w:val="000000"/>
          <w:sz w:val="28"/>
          <w:szCs w:val="28"/>
        </w:rPr>
        <w:t xml:space="preserve">6.6. За выдачу </w:t>
      </w:r>
      <w:r w:rsidRPr="003A0EF9">
        <w:rPr>
          <w:b/>
          <w:i/>
          <w:color w:val="000000"/>
          <w:sz w:val="28"/>
          <w:szCs w:val="28"/>
        </w:rPr>
        <w:t>разрешения на установку и эксплуатацию рекламной конструкции взимается государственная пошлина в размерах и порядке</w:t>
      </w:r>
      <w:r w:rsidRPr="003A0EF9">
        <w:rPr>
          <w:color w:val="000000"/>
          <w:sz w:val="28"/>
          <w:szCs w:val="28"/>
        </w:rPr>
        <w:t>, установленных законодательством Российской Федерации о налогах и сборах.</w:t>
      </w:r>
      <w:r w:rsidRPr="003A0EF9">
        <w:rPr>
          <w:sz w:val="28"/>
          <w:szCs w:val="28"/>
        </w:rPr>
        <w:t xml:space="preserve"> </w:t>
      </w:r>
      <w:r w:rsidRPr="003A0EF9">
        <w:rPr>
          <w:b/>
          <w:sz w:val="20"/>
          <w:szCs w:val="20"/>
        </w:rPr>
        <w:t>(Статья 333.33 НК РФ.п. 105- за выдачу разрешения на установку рекламной конструкции - 5 000 рублей; (в ред. Федерального закона от 21.07.2014 N 221-ФЗ))</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6.7. Администрация местного самоуправления Правобережного района, получив заявление на выдачу разрешения на установку и эксплуатацию рекламной конструкции, в течение 7 дней с момента получения документов:</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 проверяет комплектность и содержание представленных документов;</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 определяет перечень органов, уполномоченных на согласование установки рекламной конструкции на территории Правобережного района (далее - уполномоченные органы), а также организаций, согласование которых необходимо получить в целях соблюдения прав лиц, интересы которых затрагиваются в ходе размещения и эксплуатации рекламной конструкции (далее - организации).</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6.8. По поручению заявителя сбор согласований на договорных условиях могут осуществлять иные юридические или физические лица при наличии надлежащим образом оформленных полномочий.</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6.9. После получения согласования всех уполномоченных органов, организаций, предусмотренных в бланке технического паспорта рекламной конструкции, заявитель сдает (в случае, если самостоятельно получал от уполномоченных органов, организаций такие согласования) в администрацию местного самоуправления Правобережного района:</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 подписанный заявителем договор на установку и эксплуатацию рекламной конструкции (в случае если недвижимое имущество находится в муниципальной или государственной собственности).</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6.10. На основании представленной документации администрация местного самоуправления Правобережного района выдает разрешение на установку и эксплуатацию рекламной конструкции.</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6.11. Решение о выдаче разрешения или об отказе в его выдаче направляется администрацией местного самоуправления Правобережного района в письменной форме заявителю в течение двух месяцев со дня приема от него документов.</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6.12. Решение об отказе в выдаче разрешения должно быть мотивировано и принято исключительно по основаниям, предусмотренным законодательством Российской Федерации о рекламе.</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6.13. Разрешение выдается администрацией местного самоуправления Правобережного района на каждую рекламную конструкцию на срок действия договора на установку и эксплуатацию рекламной конструкции. В разрешении указываются владелец рекламной конструкции, собственник земельного</w:t>
      </w:r>
      <w:r w:rsidRPr="00C156F0">
        <w:rPr>
          <w:rFonts w:ascii="Arial" w:hAnsi="Arial" w:cs="Arial"/>
          <w:color w:val="000000"/>
          <w:lang w:val="ru-RU" w:eastAsia="ru-RU"/>
        </w:rPr>
        <w:t xml:space="preserve"> </w:t>
      </w:r>
      <w:r w:rsidRPr="003A0EF9">
        <w:rPr>
          <w:rFonts w:ascii="Times New Roman" w:hAnsi="Times New Roman"/>
          <w:color w:val="000000"/>
          <w:sz w:val="28"/>
          <w:szCs w:val="28"/>
          <w:lang w:val="ru-RU" w:eastAsia="ru-RU"/>
        </w:rPr>
        <w:t>участка, здания или иного недвижимого имущества, к которому присоединена рекламная конструкция, тип рекламной конструкции, площадь информационного поля, место установки рекламной конструкции, срок действия разрешения, орган, выдавший разрешение, номер и дата его выдачи.</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6.14. Аннулирование разрешения на установку и эксплуатацию рекламной конструкции производится постановлением администрации местного самоуправления Правобережного района на основаниях, установленных действующим законодательством Российской Федерации о рекламе.</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6.15. Разрешение может быть признано недействительным в судебном порядке в случаях, установленных действующим законодательством Российской Федерации о рекламе.</w:t>
      </w:r>
    </w:p>
    <w:p w:rsidR="001E47DC" w:rsidRPr="003A0EF9" w:rsidRDefault="001E47DC" w:rsidP="003A6FCB">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3A0EF9">
        <w:rPr>
          <w:rFonts w:ascii="Times New Roman" w:hAnsi="Times New Roman"/>
          <w:b/>
          <w:bCs/>
          <w:color w:val="000000"/>
          <w:sz w:val="28"/>
          <w:szCs w:val="28"/>
          <w:lang w:val="ru-RU" w:eastAsia="ru-RU"/>
        </w:rPr>
        <w:t>7. Порядок монтажа и эксплуатации рекламных конструкций</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7.1. Монтаж рекламной конструкции производится после получения от администрации местного самоуправления Правобережного района разрешения на установку и эксплуатацию рекламной конструкции.</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7.2. Монтаж рекламной конструкции на зданиях и сооружениях проводится после технической экспертизы их несущей способности при дополнительной нагрузке от размещаемых на них рекламных конструкциях.</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При наличии соответствующих требований к проектной документации и (или) в договоре на установку и эксплуатацию рекламной конструкции монтаж на зданиях и сооружениях производится в присутствии представителей балансодержателя.</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7.3. Заявитель обязан в течение года с даты выдачи разрешения на установку и эксплуатацию рекламной конструкции установить конструкцию в соответствии с договором на установку и эксплуатацию рекламной конструкции и техническим паспортом рекламной конструкции.</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7.4. При производстве работ на месте установки рекламной конструкции непосредственный исполнитель при себе должен иметь технический паспорт рекламной конструкции, разрешение на установку и эксплуатацию и другие документы, необходимые для производства работ по установке рекламной конструкции.</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7.5. При производстве работ по установке рекламной конструкции владелец рекламной конструкции</w:t>
      </w:r>
      <w:r w:rsidRPr="00C156F0">
        <w:rPr>
          <w:rFonts w:ascii="Arial" w:hAnsi="Arial" w:cs="Arial"/>
          <w:color w:val="000000"/>
          <w:lang w:val="ru-RU" w:eastAsia="ru-RU"/>
        </w:rPr>
        <w:t xml:space="preserve"> </w:t>
      </w:r>
      <w:r w:rsidRPr="003A0EF9">
        <w:rPr>
          <w:rFonts w:ascii="Times New Roman" w:hAnsi="Times New Roman"/>
          <w:color w:val="000000"/>
          <w:sz w:val="28"/>
          <w:szCs w:val="28"/>
          <w:lang w:val="ru-RU" w:eastAsia="ru-RU"/>
        </w:rPr>
        <w:t>несет ответственность в соответствии с действующим законодательством Российской Федерации за любые нарушения правил безопасности, а также за неисправности и аварийные ситуации, возникшие из-за нарушения им согласованных с уполномоченными организациями условий монтажа и эксплуатации рекламной конструкции.</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7.6. Распространение наружной рекламы с использованием рекламных конструкций осуществляется их владельцем, являющимся рекламораспространителем, с соблюдением требований действующего федерального законодательства.</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7.7 Владелец рекламной конструкции при ее эксплуатации обязан обеспечить безопасность этого объекта для жизни и здоровья людей, имущества всех форм собственности и несет установленную действующим законодательством Российской Федерации ответственность за ущерб, причиненный физическим и юридическим лицам в результате необеспечения безопасной эксплуатации.</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7.8. Владелец рекламной конструкции обязан содержать ее в надлежащем состоянии, а также обеспечивать уборку прилегающей территории за свой счет и своими силами или заключить договор об обслуживании рекламной конструкции и прилегающей территории с соответствующими организациями.</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7.9. Узлы крепления рекламной конструкции к зданиям и сооружениям должны обеспечивать надежное крепление, быть защищены от несанкционированного доступа к ним, но при этом обеспечивать возможность оперативного демонтажа рекламной конструкции.</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7.10. Лицо, которому выдано разрешение на установку и эксплуатацию рекламной конструкции, обязано уведомлять администрацию местного самоуправления Правобережного района обо всех фактах возникновения у третьих лиц прав в отношении данной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w:t>
      </w:r>
    </w:p>
    <w:p w:rsidR="001E47DC" w:rsidRPr="003A0EF9" w:rsidRDefault="001E47DC"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3A0EF9">
        <w:rPr>
          <w:rFonts w:ascii="Times New Roman" w:hAnsi="Times New Roman"/>
          <w:b/>
          <w:bCs/>
          <w:color w:val="000000"/>
          <w:sz w:val="28"/>
          <w:szCs w:val="28"/>
          <w:lang w:val="ru-RU" w:eastAsia="ru-RU"/>
        </w:rPr>
        <w:t>8. Демонтаж рекламных конструкций</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8.1. После прекращения действия разрешения на установку рекламной конструкции либо договора на ее установку и эксплуатацию владелец рекламной конструкции обязан за свой счет в месячный срок произвести ее демонтаж и привести место установки рекламной конструкции в первоначальный вид.</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8.2. При невыполнении обязанности по демонтажу рекламной конструкции администрация местного самоуправления правобережного района вправе обратиться в суд или арбитражный суд с иском о принудительном осуществлении демонтажа рекламной конструкции.</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В случае принятия судом или арбитражным судом решения о принудительном осуществлении демонтажа рекламной конструкции ее демонтаж, хранение или в необходимых случаях уничтожение осуществляется за счет собственника или иного законного владельца недвижимого имущества, к которому был присоединена рекламная конструкция.</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По требованию собственника или иного законного владельца такого недвижимого имущества владелец рекламной конструкции обязан возместить ему расходы, понесенные в связи с демонтажем, хранением или в необходимых случаях уничтожением рекламной конструкции.</w:t>
      </w:r>
    </w:p>
    <w:p w:rsidR="001E47DC" w:rsidRPr="003A0EF9"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 xml:space="preserve">8.3. Установка рекламной конструкции без разрешения (самовольная установка) не допускается. В случае самовольной установки рекламная конструкция подлежит демонтажу на основании предписания администрации местного самоуправления Правобережного района. При неисполнении предписания демонтаж осуществляется в соответствии с требованиями федерального законодательства, законодательства РСО-Алания, нормативных правовых актов </w:t>
      </w:r>
      <w:r>
        <w:rPr>
          <w:rFonts w:ascii="Times New Roman" w:hAnsi="Times New Roman"/>
          <w:color w:val="000000"/>
          <w:sz w:val="28"/>
          <w:szCs w:val="28"/>
          <w:lang w:val="ru-RU" w:eastAsia="ru-RU"/>
        </w:rPr>
        <w:t xml:space="preserve">администрации местного самоуправления Правобережного района и </w:t>
      </w:r>
      <w:r w:rsidRPr="003A0EF9">
        <w:rPr>
          <w:rFonts w:ascii="Times New Roman" w:hAnsi="Times New Roman"/>
          <w:color w:val="000000"/>
          <w:sz w:val="28"/>
          <w:szCs w:val="28"/>
          <w:lang w:val="ru-RU" w:eastAsia="ru-RU"/>
        </w:rPr>
        <w:t>муниципального образования Правобережный район РСО-Алания</w:t>
      </w:r>
      <w:r>
        <w:rPr>
          <w:rFonts w:ascii="Times New Roman" w:hAnsi="Times New Roman"/>
          <w:color w:val="000000"/>
          <w:sz w:val="28"/>
          <w:szCs w:val="28"/>
          <w:lang w:val="ru-RU" w:eastAsia="ru-RU"/>
        </w:rPr>
        <w:t xml:space="preserve">. </w:t>
      </w:r>
    </w:p>
    <w:p w:rsidR="001E47DC" w:rsidRPr="003A0EF9" w:rsidRDefault="001E47DC" w:rsidP="00461B32">
      <w:pPr>
        <w:shd w:val="clear" w:color="auto" w:fill="FFFFFF"/>
        <w:spacing w:before="0" w:after="0" w:line="312" w:lineRule="atLeast"/>
        <w:jc w:val="right"/>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3A0EF9">
        <w:rPr>
          <w:rFonts w:ascii="Times New Roman" w:hAnsi="Times New Roman"/>
          <w:color w:val="000000"/>
          <w:sz w:val="28"/>
          <w:szCs w:val="28"/>
          <w:lang w:val="ru-RU" w:eastAsia="ru-RU"/>
        </w:rPr>
        <w:t>Приложение N 1 </w:t>
      </w:r>
    </w:p>
    <w:p w:rsidR="001E47DC" w:rsidRPr="00E211DC" w:rsidRDefault="001E47DC" w:rsidP="00461B32">
      <w:pPr>
        <w:shd w:val="clear" w:color="auto" w:fill="FFFFFF"/>
        <w:spacing w:before="0" w:after="0" w:line="312" w:lineRule="atLeast"/>
        <w:jc w:val="right"/>
        <w:rPr>
          <w:rFonts w:ascii="Times New Roman" w:hAnsi="Times New Roman"/>
          <w:b/>
          <w:color w:val="000000"/>
          <w:sz w:val="22"/>
          <w:szCs w:val="22"/>
          <w:lang w:val="ru-RU" w:eastAsia="ru-RU"/>
        </w:rPr>
      </w:pPr>
      <w:r w:rsidRPr="00E211DC">
        <w:rPr>
          <w:rFonts w:ascii="Times New Roman" w:hAnsi="Times New Roman"/>
          <w:b/>
          <w:color w:val="000000"/>
          <w:sz w:val="22"/>
          <w:szCs w:val="22"/>
          <w:lang w:val="ru-RU" w:eastAsia="ru-RU"/>
        </w:rPr>
        <w:t>к решению Собрания представителей</w:t>
      </w:r>
    </w:p>
    <w:p w:rsidR="001E47DC" w:rsidRPr="00E211DC" w:rsidRDefault="001E47DC" w:rsidP="00461B32">
      <w:pPr>
        <w:shd w:val="clear" w:color="auto" w:fill="FFFFFF"/>
        <w:spacing w:before="0" w:after="0" w:line="312" w:lineRule="atLeast"/>
        <w:jc w:val="right"/>
        <w:rPr>
          <w:rFonts w:ascii="Times New Roman" w:hAnsi="Times New Roman"/>
          <w:b/>
          <w:color w:val="000000"/>
          <w:sz w:val="22"/>
          <w:szCs w:val="22"/>
          <w:lang w:val="ru-RU" w:eastAsia="ru-RU"/>
        </w:rPr>
      </w:pPr>
      <w:r w:rsidRPr="00E211DC">
        <w:rPr>
          <w:rFonts w:ascii="Times New Roman" w:hAnsi="Times New Roman"/>
          <w:b/>
          <w:color w:val="000000"/>
          <w:sz w:val="22"/>
          <w:szCs w:val="22"/>
          <w:lang w:val="ru-RU" w:eastAsia="ru-RU"/>
        </w:rPr>
        <w:t xml:space="preserve">депутатов  муниципального образования </w:t>
      </w:r>
    </w:p>
    <w:p w:rsidR="001E47DC" w:rsidRPr="00E211DC" w:rsidRDefault="001E47DC" w:rsidP="00461B32">
      <w:pPr>
        <w:shd w:val="clear" w:color="auto" w:fill="FFFFFF"/>
        <w:spacing w:before="0" w:after="0" w:line="312" w:lineRule="atLeast"/>
        <w:jc w:val="right"/>
        <w:rPr>
          <w:rFonts w:ascii="Times New Roman" w:hAnsi="Times New Roman"/>
          <w:b/>
          <w:color w:val="000000"/>
          <w:sz w:val="22"/>
          <w:szCs w:val="22"/>
          <w:lang w:val="ru-RU" w:eastAsia="ru-RU"/>
        </w:rPr>
      </w:pPr>
      <w:r w:rsidRPr="00E211DC">
        <w:rPr>
          <w:rFonts w:ascii="Times New Roman" w:hAnsi="Times New Roman"/>
          <w:b/>
          <w:color w:val="000000"/>
          <w:sz w:val="22"/>
          <w:szCs w:val="22"/>
          <w:lang w:val="ru-RU" w:eastAsia="ru-RU"/>
        </w:rPr>
        <w:t xml:space="preserve">Правобережный район РСО-Алания </w:t>
      </w:r>
    </w:p>
    <w:p w:rsidR="001E47DC" w:rsidRPr="00E211DC" w:rsidRDefault="001E47DC" w:rsidP="00461B32">
      <w:pPr>
        <w:shd w:val="clear" w:color="auto" w:fill="FFFFFF"/>
        <w:spacing w:before="0" w:after="0" w:line="312" w:lineRule="atLeast"/>
        <w:jc w:val="right"/>
        <w:rPr>
          <w:rFonts w:ascii="Times New Roman" w:hAnsi="Times New Roman"/>
          <w:b/>
          <w:color w:val="000000"/>
          <w:sz w:val="22"/>
          <w:szCs w:val="22"/>
          <w:lang w:val="ru-RU" w:eastAsia="ru-RU"/>
        </w:rPr>
      </w:pPr>
      <w:r w:rsidRPr="00E211DC">
        <w:rPr>
          <w:rFonts w:ascii="Times New Roman" w:hAnsi="Times New Roman"/>
          <w:b/>
          <w:color w:val="000000"/>
          <w:sz w:val="22"/>
          <w:szCs w:val="22"/>
          <w:lang w:val="ru-RU" w:eastAsia="ru-RU"/>
        </w:rPr>
        <w:t>от __________ 2016 г. N ____</w:t>
      </w:r>
    </w:p>
    <w:p w:rsidR="001E47DC" w:rsidRPr="003A0EF9" w:rsidRDefault="001E47DC" w:rsidP="00FE6432">
      <w:pPr>
        <w:shd w:val="clear" w:color="auto" w:fill="FFFFFF"/>
        <w:spacing w:before="0" w:after="0" w:line="312" w:lineRule="atLeast"/>
        <w:jc w:val="both"/>
        <w:rPr>
          <w:rFonts w:ascii="Times New Roman" w:hAnsi="Times New Roman"/>
          <w:color w:val="000000"/>
          <w:sz w:val="28"/>
          <w:szCs w:val="28"/>
          <w:lang w:val="ru-RU" w:eastAsia="ru-RU"/>
        </w:rPr>
      </w:pPr>
    </w:p>
    <w:p w:rsidR="001E47DC" w:rsidRPr="003A0EF9" w:rsidRDefault="001E47DC" w:rsidP="00FE6432">
      <w:pPr>
        <w:shd w:val="clear" w:color="auto" w:fill="FFFFFF"/>
        <w:spacing w:before="0" w:after="0" w:line="312" w:lineRule="atLeast"/>
        <w:jc w:val="both"/>
        <w:rPr>
          <w:rFonts w:ascii="Times New Roman" w:hAnsi="Times New Roman"/>
          <w:color w:val="000000"/>
          <w:sz w:val="28"/>
          <w:szCs w:val="28"/>
          <w:lang w:val="ru-RU" w:eastAsia="ru-RU"/>
        </w:rPr>
      </w:pPr>
      <w:r w:rsidRPr="003A0EF9">
        <w:rPr>
          <w:rFonts w:ascii="Times New Roman" w:hAnsi="Times New Roman"/>
          <w:color w:val="000000"/>
          <w:sz w:val="28"/>
          <w:szCs w:val="28"/>
          <w:lang w:val="ru-RU" w:eastAsia="ru-RU"/>
        </w:rPr>
        <w:t>"___" __________ 20___ г.</w:t>
      </w:r>
      <w:r w:rsidRPr="003A0EF9">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ab/>
      </w:r>
      <w:r>
        <w:rPr>
          <w:rFonts w:ascii="Times New Roman" w:hAnsi="Times New Roman"/>
          <w:color w:val="000000"/>
          <w:sz w:val="28"/>
          <w:szCs w:val="28"/>
          <w:lang w:val="ru-RU" w:eastAsia="ru-RU"/>
        </w:rPr>
        <w:tab/>
      </w:r>
      <w:r w:rsidRPr="003A0EF9">
        <w:rPr>
          <w:rFonts w:ascii="Times New Roman" w:hAnsi="Times New Roman"/>
          <w:color w:val="000000"/>
          <w:sz w:val="28"/>
          <w:szCs w:val="28"/>
          <w:lang w:val="ru-RU" w:eastAsia="ru-RU"/>
        </w:rPr>
        <w:t>г. Беслан</w:t>
      </w:r>
    </w:p>
    <w:p w:rsidR="001E47DC" w:rsidRPr="00A22DA5"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Arial" w:hAnsi="Arial" w:cs="Arial"/>
          <w:color w:val="000000"/>
          <w:sz w:val="22"/>
          <w:szCs w:val="22"/>
          <w:lang w:val="ru-RU" w:eastAsia="ru-RU"/>
        </w:rPr>
      </w:pPr>
    </w:p>
    <w:p w:rsidR="001E47DC" w:rsidRPr="00C80480" w:rsidRDefault="001E47DC" w:rsidP="00761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center"/>
        <w:rPr>
          <w:rFonts w:ascii="Times New Roman" w:hAnsi="Times New Roman"/>
          <w:b/>
          <w:color w:val="000000"/>
          <w:sz w:val="28"/>
          <w:szCs w:val="28"/>
          <w:lang w:val="ru-RU" w:eastAsia="ru-RU"/>
        </w:rPr>
      </w:pPr>
      <w:r w:rsidRPr="00C80480">
        <w:rPr>
          <w:rFonts w:ascii="Times New Roman" w:hAnsi="Times New Roman"/>
          <w:b/>
          <w:color w:val="000000"/>
          <w:sz w:val="28"/>
          <w:szCs w:val="28"/>
          <w:lang w:val="ru-RU" w:eastAsia="ru-RU"/>
        </w:rPr>
        <w:t>ДОГОВОР N ____</w:t>
      </w:r>
    </w:p>
    <w:p w:rsidR="001E47DC" w:rsidRPr="00980C95" w:rsidRDefault="001E47DC" w:rsidP="007616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center"/>
        <w:rPr>
          <w:rFonts w:ascii="Times New Roman" w:hAnsi="Times New Roman"/>
          <w:color w:val="000000"/>
          <w:sz w:val="28"/>
          <w:szCs w:val="28"/>
          <w:lang w:val="ru-RU" w:eastAsia="ru-RU"/>
        </w:rPr>
      </w:pPr>
      <w:r w:rsidRPr="00980C95">
        <w:rPr>
          <w:rFonts w:ascii="Times New Roman" w:hAnsi="Times New Roman"/>
          <w:color w:val="000000"/>
          <w:sz w:val="28"/>
          <w:szCs w:val="28"/>
          <w:lang w:val="ru-RU" w:eastAsia="ru-RU"/>
        </w:rPr>
        <w:t>на установку и эксплуатацию рекламной конструкции на земельном участке, здании или ином недвижимом имуществе, находящемся в собственности Правобережного  района РСО-А.,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Правобережного района</w:t>
      </w:r>
    </w:p>
    <w:p w:rsidR="001E47DC" w:rsidRPr="00980C95" w:rsidRDefault="001E47DC" w:rsidP="007616C5">
      <w:pPr>
        <w:shd w:val="clear" w:color="auto" w:fill="FFFFFF"/>
        <w:spacing w:before="0" w:after="0" w:line="312" w:lineRule="atLeast"/>
        <w:jc w:val="both"/>
        <w:rPr>
          <w:rFonts w:ascii="Times New Roman" w:hAnsi="Times New Roman"/>
          <w:color w:val="000000"/>
          <w:sz w:val="28"/>
          <w:szCs w:val="28"/>
          <w:lang w:val="ru-RU" w:eastAsia="ru-RU"/>
        </w:rPr>
      </w:pPr>
    </w:p>
    <w:p w:rsidR="001E47DC" w:rsidRPr="00980C95" w:rsidRDefault="001E47DC" w:rsidP="00980C95">
      <w:pPr>
        <w:shd w:val="clear" w:color="auto" w:fill="FFFFFF"/>
        <w:spacing w:before="0" w:after="0" w:line="312" w:lineRule="atLeast"/>
        <w:ind w:firstLine="708"/>
        <w:jc w:val="both"/>
        <w:rPr>
          <w:rFonts w:ascii="Times New Roman" w:hAnsi="Times New Roman"/>
          <w:color w:val="000000"/>
          <w:sz w:val="28"/>
          <w:szCs w:val="28"/>
          <w:lang w:val="ru-RU" w:eastAsia="ru-RU"/>
        </w:rPr>
      </w:pPr>
      <w:r w:rsidRPr="00980C95">
        <w:rPr>
          <w:rFonts w:ascii="Times New Roman" w:hAnsi="Times New Roman"/>
          <w:color w:val="000000"/>
          <w:sz w:val="28"/>
          <w:szCs w:val="28"/>
          <w:lang w:val="ru-RU" w:eastAsia="ru-RU"/>
        </w:rPr>
        <w:t>Администрация местного самоуправления Правобережного района в лице ____</w:t>
      </w:r>
      <w:r>
        <w:rPr>
          <w:rFonts w:ascii="Times New Roman" w:hAnsi="Times New Roman"/>
          <w:color w:val="000000"/>
          <w:sz w:val="28"/>
          <w:szCs w:val="28"/>
          <w:lang w:val="ru-RU" w:eastAsia="ru-RU"/>
        </w:rPr>
        <w:t>_________</w:t>
      </w:r>
      <w:r w:rsidRPr="00980C95">
        <w:rPr>
          <w:rFonts w:ascii="Times New Roman" w:hAnsi="Times New Roman"/>
          <w:color w:val="000000"/>
          <w:sz w:val="28"/>
          <w:szCs w:val="28"/>
          <w:lang w:val="ru-RU" w:eastAsia="ru-RU"/>
        </w:rPr>
        <w:t>___________, действующего на основании ______________, с одной стороны, и _______________, в дальнейшем именуемое "Рекламораспространитель", в лице ______</w:t>
      </w:r>
      <w:r>
        <w:rPr>
          <w:rFonts w:ascii="Times New Roman" w:hAnsi="Times New Roman"/>
          <w:color w:val="000000"/>
          <w:sz w:val="28"/>
          <w:szCs w:val="28"/>
          <w:lang w:val="ru-RU" w:eastAsia="ru-RU"/>
        </w:rPr>
        <w:t>_________</w:t>
      </w:r>
      <w:r w:rsidRPr="00980C95">
        <w:rPr>
          <w:rFonts w:ascii="Times New Roman" w:hAnsi="Times New Roman"/>
          <w:color w:val="000000"/>
          <w:sz w:val="28"/>
          <w:szCs w:val="28"/>
          <w:lang w:val="ru-RU" w:eastAsia="ru-RU"/>
        </w:rPr>
        <w:t>_________, действующего на основании _____________, с другой стороны, именуемые в дальнейшем "Стороны", руководствуясь протоколом Комиссии "___" ____________ 20__ г. N ______ "Об итогах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на территории Правобережного района РСО-Алани</w:t>
      </w:r>
      <w:r>
        <w:rPr>
          <w:rFonts w:ascii="Times New Roman" w:hAnsi="Times New Roman"/>
          <w:color w:val="000000"/>
          <w:sz w:val="28"/>
          <w:szCs w:val="28"/>
          <w:lang w:val="ru-RU" w:eastAsia="ru-RU"/>
        </w:rPr>
        <w:t>я</w:t>
      </w:r>
      <w:r w:rsidRPr="00980C95">
        <w:rPr>
          <w:rFonts w:ascii="Times New Roman" w:hAnsi="Times New Roman"/>
          <w:color w:val="000000"/>
          <w:sz w:val="28"/>
          <w:szCs w:val="28"/>
          <w:lang w:val="ru-RU" w:eastAsia="ru-RU"/>
        </w:rPr>
        <w:t>", заключили настоящий договор (далее - Договор) о нижеследующем:</w:t>
      </w:r>
    </w:p>
    <w:p w:rsidR="001E47DC" w:rsidRDefault="001E47DC" w:rsidP="00461B3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center"/>
        <w:rPr>
          <w:rFonts w:ascii="Times New Roman" w:hAnsi="Times New Roman"/>
          <w:b/>
          <w:color w:val="000000"/>
          <w:sz w:val="28"/>
          <w:szCs w:val="28"/>
          <w:lang w:val="ru-RU" w:eastAsia="ru-RU"/>
        </w:rPr>
      </w:pPr>
    </w:p>
    <w:p w:rsidR="001E47DC" w:rsidRDefault="001E47DC" w:rsidP="00980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center"/>
        <w:rPr>
          <w:rFonts w:ascii="Times New Roman" w:hAnsi="Times New Roman"/>
          <w:b/>
          <w:color w:val="000000"/>
          <w:sz w:val="28"/>
          <w:szCs w:val="28"/>
          <w:lang w:val="ru-RU" w:eastAsia="ru-RU"/>
        </w:rPr>
      </w:pPr>
      <w:r w:rsidRPr="00980C95">
        <w:rPr>
          <w:rFonts w:ascii="Times New Roman" w:hAnsi="Times New Roman"/>
          <w:b/>
          <w:color w:val="000000"/>
          <w:sz w:val="28"/>
          <w:szCs w:val="28"/>
          <w:lang w:val="ru-RU" w:eastAsia="ru-RU"/>
        </w:rPr>
        <w:t>1. Предмет Договора</w:t>
      </w:r>
    </w:p>
    <w:p w:rsidR="001E47DC" w:rsidRPr="00980C95" w:rsidRDefault="001E47DC" w:rsidP="00980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980C95">
        <w:rPr>
          <w:rFonts w:ascii="Times New Roman" w:hAnsi="Times New Roman"/>
          <w:color w:val="000000"/>
          <w:sz w:val="28"/>
          <w:szCs w:val="28"/>
          <w:lang w:val="ru-RU" w:eastAsia="ru-RU"/>
        </w:rPr>
        <w:t xml:space="preserve">1.1. В соответствии с настоящим Договором Рекламораспространитель имеет право установить рекламную конструкцию (далее - Объект) для распространения наружной рекламы на территории Правобережного района РСО-Алания и осуществлять ее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 </w:t>
      </w:r>
    </w:p>
    <w:p w:rsidR="001E47DC" w:rsidRPr="00980C95" w:rsidRDefault="001E47DC" w:rsidP="00461B32">
      <w:pPr>
        <w:shd w:val="clear" w:color="auto" w:fill="FFFFFF"/>
        <w:spacing w:before="0" w:after="0" w:line="312" w:lineRule="atLeast"/>
        <w:jc w:val="both"/>
        <w:rPr>
          <w:rFonts w:ascii="Times New Roman" w:hAnsi="Times New Roman"/>
          <w:color w:val="000000"/>
          <w:sz w:val="28"/>
          <w:szCs w:val="28"/>
          <w:lang w:val="ru-RU" w:eastAsia="ru-RU"/>
        </w:rPr>
      </w:pPr>
      <w:r w:rsidRPr="00980C95">
        <w:rPr>
          <w:rFonts w:ascii="Times New Roman" w:hAnsi="Times New Roman"/>
          <w:color w:val="000000"/>
          <w:sz w:val="28"/>
          <w:szCs w:val="28"/>
          <w:lang w:val="ru-RU" w:eastAsia="ru-RU"/>
        </w:rPr>
        <w:t xml:space="preserve">1.2. В целях установки Объекта и распространения наружной рекламы Администрация определила место для размещения Объекта, находящегося во владении Рекламораспространителя: наименование Объекта ____________, размер ________ (ширина x высоту/объем), площадь стороны _______ кв. м, количество сторон __________, подсвет ___________, стоимость __________, общая площадь конструкции __________ кв. м. </w:t>
      </w:r>
    </w:p>
    <w:p w:rsidR="001E47DC" w:rsidRPr="00980C95" w:rsidRDefault="001E47DC" w:rsidP="00461B32">
      <w:pPr>
        <w:shd w:val="clear" w:color="auto" w:fill="FFFFFF"/>
        <w:spacing w:before="0" w:after="0" w:line="312" w:lineRule="atLeast"/>
        <w:jc w:val="both"/>
        <w:rPr>
          <w:rFonts w:ascii="Times New Roman" w:hAnsi="Times New Roman"/>
          <w:color w:val="000000"/>
          <w:sz w:val="28"/>
          <w:szCs w:val="28"/>
          <w:lang w:val="ru-RU" w:eastAsia="ru-RU"/>
        </w:rPr>
      </w:pPr>
      <w:r w:rsidRPr="00980C95">
        <w:rPr>
          <w:rFonts w:ascii="Times New Roman" w:hAnsi="Times New Roman"/>
          <w:color w:val="000000"/>
          <w:sz w:val="28"/>
          <w:szCs w:val="28"/>
          <w:lang w:val="ru-RU" w:eastAsia="ru-RU"/>
        </w:rPr>
        <w:t>1.3. Место размещения рекламной конструкции (далее - Рекламное место) находится по адресу: _____________________________________________________.</w:t>
      </w:r>
    </w:p>
    <w:p w:rsidR="001E47DC" w:rsidRDefault="001E47DC" w:rsidP="00980C95">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80C95">
        <w:rPr>
          <w:rFonts w:ascii="Times New Roman" w:hAnsi="Times New Roman"/>
          <w:b/>
          <w:bCs/>
          <w:color w:val="000000"/>
          <w:sz w:val="28"/>
          <w:szCs w:val="28"/>
          <w:lang w:val="ru-RU" w:eastAsia="ru-RU"/>
        </w:rPr>
        <w:t>2. Срок Договора</w:t>
      </w:r>
    </w:p>
    <w:p w:rsidR="001E47DC" w:rsidRPr="00980C95" w:rsidRDefault="001E47DC" w:rsidP="00980C95">
      <w:pPr>
        <w:shd w:val="clear" w:color="auto" w:fill="FFFFFF"/>
        <w:spacing w:before="100" w:beforeAutospacing="1" w:after="100" w:afterAutospacing="1" w:line="312" w:lineRule="atLeast"/>
        <w:jc w:val="center"/>
        <w:outlineLvl w:val="3"/>
        <w:rPr>
          <w:rFonts w:ascii="Times New Roman" w:hAnsi="Times New Roman"/>
          <w:color w:val="000000"/>
          <w:sz w:val="28"/>
          <w:szCs w:val="28"/>
          <w:lang w:val="ru-RU" w:eastAsia="ru-RU"/>
        </w:rPr>
      </w:pPr>
      <w:r w:rsidRPr="00980C95">
        <w:rPr>
          <w:rFonts w:ascii="Times New Roman" w:hAnsi="Times New Roman"/>
          <w:color w:val="000000"/>
          <w:sz w:val="28"/>
          <w:szCs w:val="28"/>
          <w:lang w:val="ru-RU" w:eastAsia="ru-RU"/>
        </w:rPr>
        <w:t>2.1. Настоящий Договор вступает в силу с момента его подписания и действует в течение 5 (пяти) лет до полного исполнения Сторонами своих обязательств по Договору.</w:t>
      </w:r>
    </w:p>
    <w:p w:rsidR="001E47DC" w:rsidRPr="00980C95"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80C95">
        <w:rPr>
          <w:rFonts w:ascii="Times New Roman" w:hAnsi="Times New Roman"/>
          <w:color w:val="000000"/>
          <w:sz w:val="28"/>
          <w:szCs w:val="28"/>
          <w:lang w:val="ru-RU" w:eastAsia="ru-RU"/>
        </w:rPr>
        <w:t>2.2. По окончании срока действия настоящего Договора обязательства Сторон по Договору прекращаются.</w:t>
      </w:r>
    </w:p>
    <w:p w:rsidR="001E47DC" w:rsidRPr="00887410" w:rsidRDefault="001E47DC"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887410">
        <w:rPr>
          <w:rFonts w:ascii="Times New Roman" w:hAnsi="Times New Roman"/>
          <w:b/>
          <w:bCs/>
          <w:color w:val="000000"/>
          <w:sz w:val="28"/>
          <w:szCs w:val="28"/>
          <w:lang w:val="ru-RU" w:eastAsia="ru-RU"/>
        </w:rPr>
        <w:t>3. Платежи и расчеты по Договору</w:t>
      </w:r>
    </w:p>
    <w:p w:rsidR="001E47DC" w:rsidRPr="0088741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887410">
        <w:rPr>
          <w:rFonts w:ascii="Times New Roman" w:hAnsi="Times New Roman"/>
          <w:color w:val="000000"/>
          <w:sz w:val="28"/>
          <w:szCs w:val="28"/>
          <w:lang w:val="ru-RU" w:eastAsia="ru-RU"/>
        </w:rPr>
        <w:t>3.1. Оплата цены конкурсного предложения за право заключения настоящего Договора осуществляется Рекламораспространителем на основании протокола Комиссии "__" _________ 20__ г. N ___ "Об итогах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Правобережный район РСО-Алания " в течение 10 (десяти) банковских дней с</w:t>
      </w:r>
      <w:r>
        <w:rPr>
          <w:rFonts w:ascii="Times New Roman" w:hAnsi="Times New Roman"/>
          <w:color w:val="000000"/>
          <w:sz w:val="28"/>
          <w:szCs w:val="28"/>
          <w:lang w:val="ru-RU" w:eastAsia="ru-RU"/>
        </w:rPr>
        <w:t xml:space="preserve"> момента</w:t>
      </w:r>
      <w:r w:rsidRPr="00887410">
        <w:rPr>
          <w:rFonts w:ascii="Times New Roman" w:hAnsi="Times New Roman"/>
          <w:color w:val="000000"/>
          <w:sz w:val="28"/>
          <w:szCs w:val="28"/>
          <w:lang w:val="ru-RU" w:eastAsia="ru-RU"/>
        </w:rPr>
        <w:t xml:space="preserve"> подписания настоящего Договора.</w:t>
      </w:r>
    </w:p>
    <w:p w:rsidR="001E47DC" w:rsidRPr="00887410" w:rsidRDefault="001E47DC" w:rsidP="003A6FCB">
      <w:pPr>
        <w:shd w:val="clear" w:color="auto" w:fill="FFFFFF"/>
        <w:spacing w:before="0" w:beforeAutospacing="1" w:after="0" w:afterAutospacing="1" w:line="312" w:lineRule="atLeast"/>
        <w:jc w:val="both"/>
        <w:rPr>
          <w:rFonts w:ascii="Times New Roman" w:hAnsi="Times New Roman"/>
          <w:color w:val="000000"/>
          <w:sz w:val="28"/>
          <w:szCs w:val="28"/>
          <w:lang w:val="ru-RU" w:eastAsia="ru-RU"/>
        </w:rPr>
      </w:pPr>
      <w:r w:rsidRPr="00887410">
        <w:rPr>
          <w:rFonts w:ascii="Times New Roman" w:hAnsi="Times New Roman"/>
          <w:color w:val="000000"/>
          <w:sz w:val="28"/>
          <w:szCs w:val="28"/>
          <w:lang w:val="ru-RU" w:eastAsia="ru-RU"/>
        </w:rPr>
        <w:t>3.2. Плата по настоящему Договору рассчитывается на основании Федерального</w:t>
      </w:r>
      <w:r>
        <w:rPr>
          <w:rFonts w:ascii="Times New Roman" w:hAnsi="Times New Roman"/>
          <w:color w:val="000000"/>
          <w:sz w:val="28"/>
          <w:szCs w:val="28"/>
          <w:lang w:val="ru-RU" w:eastAsia="ru-RU"/>
        </w:rPr>
        <w:t xml:space="preserve"> </w:t>
      </w:r>
      <w:hyperlink r:id="rId10" w:tgtFrame="_blank" w:history="1">
        <w:r w:rsidRPr="00887410">
          <w:rPr>
            <w:rFonts w:ascii="Times New Roman" w:hAnsi="Times New Roman"/>
            <w:sz w:val="28"/>
            <w:szCs w:val="28"/>
            <w:lang w:val="ru-RU" w:eastAsia="ru-RU"/>
          </w:rPr>
          <w:t>закона</w:t>
        </w:r>
      </w:hyperlink>
      <w:r w:rsidRPr="00887410">
        <w:rPr>
          <w:rFonts w:ascii="Times New Roman" w:hAnsi="Times New Roman"/>
          <w:sz w:val="28"/>
          <w:szCs w:val="28"/>
          <w:lang w:val="ru-RU" w:eastAsia="ru-RU"/>
        </w:rPr>
        <w:t xml:space="preserve"> </w:t>
      </w:r>
      <w:r w:rsidRPr="00887410">
        <w:rPr>
          <w:rFonts w:ascii="Times New Roman" w:hAnsi="Times New Roman"/>
          <w:color w:val="000000"/>
          <w:sz w:val="28"/>
          <w:szCs w:val="28"/>
          <w:lang w:val="ru-RU" w:eastAsia="ru-RU"/>
        </w:rPr>
        <w:t>N 135-ФЗ от 29.07.1998 "Об оценочной деятельности в Российской Федерации" за установку и эксплуатацию рекламной конструкции на земельном участке, здании или ином недвижимом имуществе, находящемся в собственности Правобережного района,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Правобережного района, составляет __________ рублей в год без учета НДС перечисляется Рекламораспространителем в соответствующий бюджет самостоятельно.</w:t>
      </w:r>
    </w:p>
    <w:p w:rsidR="001E47DC" w:rsidRPr="0088741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887410">
        <w:rPr>
          <w:rFonts w:ascii="Times New Roman" w:hAnsi="Times New Roman"/>
          <w:color w:val="000000"/>
          <w:sz w:val="28"/>
          <w:szCs w:val="28"/>
          <w:lang w:val="ru-RU" w:eastAsia="ru-RU"/>
        </w:rPr>
        <w:t>3.3. Плата по Договору вносится Рекламораспространителем в доход бюджета муниципального района ежеквартально, в полном объеме, до 15 числа последнего месяца текущего квартала включительно, на основании расчета, выданного Администрацией.</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3.4. 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3.5. Плата за установку и эксплуатацию рекламной конструкции исчисляется с момента заключения настоящего Договора.</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3.6. Перечисление НДС и выписка счета-фактуры осуществляются Рекламораспространителем самостоятельно.</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3.7.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1E47DC" w:rsidRPr="00C61F3B" w:rsidRDefault="001E47DC"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C61F3B">
        <w:rPr>
          <w:rFonts w:ascii="Times New Roman" w:hAnsi="Times New Roman"/>
          <w:b/>
          <w:bCs/>
          <w:color w:val="000000"/>
          <w:sz w:val="28"/>
          <w:szCs w:val="28"/>
          <w:lang w:val="ru-RU" w:eastAsia="ru-RU"/>
        </w:rPr>
        <w:t>4. Права и обязанности сторон</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4.1. Администрация обязуется:</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4.1.1. Предоставить Рекламораспространителю указанное в пункте 1.3 настоящего Договора Рекламное место для установки и эксплуатации рекламных конструкций на срок, определенный пунктом 2.1 настоящего Договора.</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4.1.2.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4.1.3.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4.1.4.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4.1.5. Информировать Рекламораспространителя об изменении условий установки и эксплуатации рекламных конструкций на территории муниципального образования Правобережный район не позднее чем за 3 (три) месяца до начала таких изменений.</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4.1.6. Соблюдать порядок и условия согласно настоящему Договору, предоставления Рекламораспространителю Рекламного места в случае:</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временного локального переноса Объекта или его временного демонтажа;</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если установка и эксплуатация на данном Рекламном месте не может быть возобновлена в течение более шести месяцев с момента прекращения эксплуатации Объекта.</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4.1.7. В течение трех месяцев согласовать с Рекламораспространителем равноценное Рекламное место, предоставляемое на замену, в случае, указанном в п. 4.1.6, с последующим оформлением дополнительного соглашения к настоящему Договору.</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4.2. Администрация имеет право:</w:t>
      </w:r>
    </w:p>
    <w:p w:rsidR="001E47DC" w:rsidRPr="00C61F3B"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61F3B">
        <w:rPr>
          <w:rFonts w:ascii="Times New Roman" w:hAnsi="Times New Roman"/>
          <w:color w:val="000000"/>
          <w:sz w:val="28"/>
          <w:szCs w:val="28"/>
          <w:lang w:val="ru-RU" w:eastAsia="ru-RU"/>
        </w:rPr>
        <w:t xml:space="preserve">4.2.2. Размещать на договорной основе на рекламной конструкции материалы социальной рекламы и социально значимой рекламы. При этом Администрация согласовывает с Рекламораспространителем точный период размещения не менее чем за 10 (десять) дней до предполагаемой даты начала размещения социальной рекламы и социально значимой рекламы и предоставляет Рекламораспространителю материалы социальной рекламы и социально значимой рекламы в готовой для распространения форме не менее чем за 5 (пять) рабочих </w:t>
      </w:r>
      <w:r w:rsidRPr="00C80480">
        <w:rPr>
          <w:rFonts w:ascii="Times New Roman" w:hAnsi="Times New Roman"/>
          <w:color w:val="000000"/>
          <w:sz w:val="28"/>
          <w:szCs w:val="28"/>
          <w:lang w:val="ru-RU" w:eastAsia="ru-RU"/>
        </w:rPr>
        <w:t>дней, если между Сторонами не будет предусмотрен иной порядок.</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4.2.3. Требовать от Рекламораспространителя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В случае если указанные работы длятся более одного месяца, оплата по договору за установку и эксплуатацию рекламной конструкции за период времени свыше одного месяца Рекламораспространителем не производится, что оформляется дополнительным соглашением к Договору.</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4.3. Рекламораспространитель обязуется:</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4.3.1. Разместить рекламную конструкцию и осуществлять ее эксплуатацию в полном соответствии с требованием действующего законодательства, выданным разрешением на установку рекламной конструкции, Правилами установки и эксплуатации рекламных конструкций на территории Правобережного района РСО-Алания, утвержденными решением Собрания представителей депутатов  муниципального образования Правобережный район  РСО-Алания от "___" _____________ 20__ г. N _______, требованиями настоящего Договора.</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4.3.2. В течение всего срока эксплуатации Рекламного места обеспечить надлежащее техническое состояние рекламной конструкции на земельном участке, обеспечивать уборку прилегающей территории.</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4.3.4. По требованию Администрации размещать на рекламной конструкции социальную рекламу и социально значимую рекламу. Заключение договора на распространение социальной рекламы является обязательным для Рекламораспространителя в пределах пяти процентов годового объема распространяемой им рекламы от общей рекламной площади рекламных конструкций. Распространение социально значимой рекламы осуществляется не менее ___________ процентов годового объема распространяемой им рекламы от общей рекламной площади рекламных конструкций.</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При этом Администрация согласовывает с Рекламораспространителем точный период размещения не менее чем за 10 рабочих дней.</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4.3.5.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4.3.6. После демонтажа объекта наружной рекламы и информации произвести за свой счет благоустройство Рекламного места в течение трех рабочих дней.</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4.4. Рекламораспространитель имеет право:</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4.4.1. Разместить на предоставленном Рекламном месте принадлежащую ему рекламную конструкцию на срок, указанный в пункте 2.1 настоящего Договора.</w:t>
      </w:r>
    </w:p>
    <w:p w:rsidR="001E47DC" w:rsidRPr="00C80480" w:rsidRDefault="001E47DC"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C80480">
        <w:rPr>
          <w:rFonts w:ascii="Times New Roman" w:hAnsi="Times New Roman"/>
          <w:b/>
          <w:bCs/>
          <w:color w:val="000000"/>
          <w:sz w:val="28"/>
          <w:szCs w:val="28"/>
          <w:lang w:val="ru-RU" w:eastAsia="ru-RU"/>
        </w:rPr>
        <w:t>5. Ответственность Сторон</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5.1. 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5.2. Рекламораспространитель несет ответственность за нарушения Федерального закона "О рекламе", допущенные им при установке и эксплуатации рекламных конструкций, а также за ущерб, причиненный рекламной конструкцией жизни, здоровью и имуществу третьих лиц в соответствии с действующим законодательством.</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5.3. За просрочку платы Рекламораспространитель оплачивает пени в размере 0,05% от неоплаченной суммы за каждый день просрочки платежа.</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Оплата пеней не освобождает Рекламораспространителя от внесения платы в соответствии с условиями настоящего Договора.</w:t>
      </w:r>
    </w:p>
    <w:p w:rsidR="001E47DC" w:rsidRPr="00E211DC" w:rsidRDefault="001E47DC"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E211DC">
        <w:rPr>
          <w:rFonts w:ascii="Times New Roman" w:hAnsi="Times New Roman"/>
          <w:b/>
          <w:bCs/>
          <w:color w:val="000000"/>
          <w:sz w:val="28"/>
          <w:szCs w:val="28"/>
          <w:lang w:val="ru-RU" w:eastAsia="ru-RU"/>
        </w:rPr>
        <w:t>6. Порядок изменения, прекращения и расторжения Договора</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6.1. Настоящий Договор может быть досрочно расторгнут или изменен по взаимному соглашению Сторон. Вносимые дополнения и изменения в настоящий Договор оформляются письменно дополнительными соглашениями, которые являются неотъемлемой частью настоящего Договора.</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6.2. 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6.3. Администрация вправе расторгнуть настоящий Договор в одностороннем порядке в следующих случаях:</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6.3.1. Размещение материалов, не относящихся к рекламе, социальной рекламе, или использование рекламной конструкции не по целевому назначению.</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6.3.2. Смена владельца объекта наружной рекламы и информации без своевременного уведомления Администрации.</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6.3.3. Невнесение в установленный срок платы по настоящему Договору, если просрочка платежа составляет более 3 месяцев.</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6.3.4. Невыполнение Рекламораспространителем обязанности по размещению социальной и социально значимой рекламы.</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6.3.5. Неоднократное невыполнение требований Администрации об устранении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6.4. 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6.5. 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1E47DC" w:rsidRPr="00C80480" w:rsidRDefault="001E47DC"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C80480">
        <w:rPr>
          <w:rFonts w:ascii="Times New Roman" w:hAnsi="Times New Roman"/>
          <w:b/>
          <w:bCs/>
          <w:color w:val="000000"/>
          <w:sz w:val="28"/>
          <w:szCs w:val="28"/>
          <w:lang w:val="ru-RU" w:eastAsia="ru-RU"/>
        </w:rPr>
        <w:t>7. Порядок разрешения споров</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7.1. Стороны договорились принимать все меры к разрешению разногласий между ними путем переговоров.</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1E47DC" w:rsidRPr="00C80480"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80480">
        <w:rPr>
          <w:rFonts w:ascii="Times New Roman" w:hAnsi="Times New Roman"/>
          <w:color w:val="000000"/>
          <w:sz w:val="28"/>
          <w:szCs w:val="28"/>
          <w:lang w:val="ru-RU" w:eastAsia="ru-RU"/>
        </w:rPr>
        <w:t>7.3. В случаях, не предусмотренных настоящим Договором, применяются нормы действующего законодательства.</w:t>
      </w:r>
    </w:p>
    <w:p w:rsidR="001E47DC" w:rsidRPr="00C75F51" w:rsidRDefault="001E47DC"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C75F51">
        <w:rPr>
          <w:rFonts w:ascii="Times New Roman" w:hAnsi="Times New Roman"/>
          <w:b/>
          <w:bCs/>
          <w:color w:val="000000"/>
          <w:sz w:val="28"/>
          <w:szCs w:val="28"/>
          <w:lang w:val="ru-RU" w:eastAsia="ru-RU"/>
        </w:rPr>
        <w:t>8. Форс-мажорные обстоятельства</w:t>
      </w:r>
    </w:p>
    <w:p w:rsidR="001E47DC" w:rsidRPr="00C75F5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1E47DC" w:rsidRPr="00C75F5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1E47DC" w:rsidRPr="00C75F5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1E47DC" w:rsidRPr="00C75F5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1E47DC" w:rsidRPr="00C75F51" w:rsidRDefault="001E47DC"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C75F51">
        <w:rPr>
          <w:rFonts w:ascii="Times New Roman" w:hAnsi="Times New Roman"/>
          <w:b/>
          <w:bCs/>
          <w:color w:val="000000"/>
          <w:sz w:val="28"/>
          <w:szCs w:val="28"/>
          <w:lang w:val="ru-RU" w:eastAsia="ru-RU"/>
        </w:rPr>
        <w:t>9. Прочие условия</w:t>
      </w:r>
    </w:p>
    <w:p w:rsidR="001E47DC" w:rsidRPr="00C75F5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9.1. 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w:t>
      </w:r>
    </w:p>
    <w:p w:rsidR="001E47DC" w:rsidRPr="00C75F5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9.2. 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1E47DC" w:rsidRPr="00C75F5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9.3. Настоящий Договор составлен в двух экземплярах, имеющих равную юридическую силу, по одному экземпляру для каждой Стороны.</w:t>
      </w:r>
    </w:p>
    <w:p w:rsidR="001E47DC" w:rsidRPr="00C75F51" w:rsidRDefault="001E47DC" w:rsidP="00630A7B">
      <w:pPr>
        <w:shd w:val="clear" w:color="auto" w:fill="FFFFFF"/>
        <w:spacing w:before="0" w:after="0" w:line="312" w:lineRule="atLeast"/>
        <w:jc w:val="center"/>
        <w:rPr>
          <w:rFonts w:ascii="Times New Roman" w:hAnsi="Times New Roman"/>
          <w:b/>
          <w:bCs/>
          <w:color w:val="000000"/>
          <w:sz w:val="28"/>
          <w:szCs w:val="28"/>
          <w:lang w:val="ru-RU" w:eastAsia="ru-RU"/>
        </w:rPr>
      </w:pPr>
      <w:r w:rsidRPr="00C75F51">
        <w:rPr>
          <w:rFonts w:ascii="Times New Roman" w:hAnsi="Times New Roman"/>
          <w:b/>
          <w:bCs/>
          <w:color w:val="000000"/>
          <w:sz w:val="28"/>
          <w:szCs w:val="28"/>
          <w:lang w:val="ru-RU" w:eastAsia="ru-RU"/>
        </w:rPr>
        <w:t>10. Адреса, банковские реквизиты сторон</w:t>
      </w: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Администрация: </w:t>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t>Рекламораспространитель:</w:t>
      </w: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АМС Правобережного района</w:t>
      </w: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Тел.</w:t>
      </w: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Адрес </w:t>
      </w: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ИНН </w:t>
      </w: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КПП </w:t>
      </w: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Банк </w:t>
      </w: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Р/сч. </w:t>
      </w: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КБК (просьба перед оплатой уточнять значение</w:t>
      </w: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БИК </w:t>
      </w:r>
    </w:p>
    <w:p w:rsidR="001E47DC" w:rsidRPr="00C75F51" w:rsidRDefault="001E47DC" w:rsidP="003A6FCB">
      <w:pPr>
        <w:shd w:val="clear" w:color="auto" w:fill="FFFFFF"/>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ОКАТО </w:t>
      </w: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1E47DC" w:rsidRPr="00C75F51" w:rsidRDefault="001E47DC" w:rsidP="00C75F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center"/>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Подписи Сторон:</w:t>
      </w:r>
    </w:p>
    <w:p w:rsidR="001E47DC" w:rsidRPr="00C75F51" w:rsidRDefault="001E47DC" w:rsidP="003A6FCB">
      <w:pPr>
        <w:shd w:val="clear" w:color="auto" w:fill="FFFFFF"/>
        <w:spacing w:before="0" w:after="0" w:line="312" w:lineRule="atLeast"/>
        <w:jc w:val="both"/>
        <w:rPr>
          <w:rFonts w:ascii="Times New Roman" w:hAnsi="Times New Roman"/>
          <w:color w:val="000000"/>
          <w:sz w:val="28"/>
          <w:szCs w:val="28"/>
          <w:lang w:val="ru-RU" w:eastAsia="ru-RU"/>
        </w:rPr>
      </w:pPr>
    </w:p>
    <w:p w:rsidR="001E47DC" w:rsidRPr="00C75F51" w:rsidRDefault="001E47DC" w:rsidP="003A6FCB">
      <w:pPr>
        <w:shd w:val="clear" w:color="auto" w:fill="FFFFFF"/>
        <w:spacing w:before="0" w:after="0" w:line="312" w:lineRule="atLeast"/>
        <w:jc w:val="both"/>
        <w:rPr>
          <w:rFonts w:ascii="Times New Roman" w:hAnsi="Times New Roman"/>
          <w:color w:val="000000"/>
          <w:sz w:val="28"/>
          <w:szCs w:val="28"/>
          <w:lang w:val="ru-RU" w:eastAsia="ru-RU"/>
        </w:rPr>
      </w:pP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Администрация: </w:t>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t>Рекламораспространитель:</w:t>
      </w: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______________________</w:t>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t>__________________________</w:t>
      </w:r>
    </w:p>
    <w:p w:rsidR="001E47DC" w:rsidRPr="00C75F51" w:rsidRDefault="001E47DC" w:rsidP="00C75F5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(должность, подпись)</w:t>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t xml:space="preserve"> (должность, подпись)</w:t>
      </w: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1E47DC" w:rsidRPr="00C75F51"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C75F51">
        <w:rPr>
          <w:rFonts w:ascii="Times New Roman" w:hAnsi="Times New Roman"/>
          <w:color w:val="000000"/>
          <w:sz w:val="28"/>
          <w:szCs w:val="28"/>
          <w:lang w:val="ru-RU" w:eastAsia="ru-RU"/>
        </w:rPr>
        <w:t xml:space="preserve">М.П. </w:t>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r>
      <w:r w:rsidRPr="00C75F51">
        <w:rPr>
          <w:rFonts w:ascii="Times New Roman" w:hAnsi="Times New Roman"/>
          <w:color w:val="000000"/>
          <w:sz w:val="28"/>
          <w:szCs w:val="28"/>
          <w:lang w:val="ru-RU" w:eastAsia="ru-RU"/>
        </w:rPr>
        <w:tab/>
        <w:t>М.П.</w:t>
      </w: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r w:rsidRPr="003A6FCB">
        <w:rPr>
          <w:rFonts w:ascii="Arial" w:hAnsi="Arial" w:cs="Arial"/>
          <w:color w:val="000000"/>
          <w:sz w:val="22"/>
          <w:szCs w:val="22"/>
          <w:lang w:val="ru-RU" w:eastAsia="ru-RU"/>
        </w:rPr>
        <w:br/>
      </w:r>
      <w:r w:rsidRPr="003A6FCB">
        <w:rPr>
          <w:rFonts w:ascii="Arial" w:hAnsi="Arial" w:cs="Arial"/>
          <w:color w:val="000000"/>
          <w:sz w:val="22"/>
          <w:szCs w:val="22"/>
          <w:lang w:val="ru-RU" w:eastAsia="ru-RU"/>
        </w:rPr>
        <w:br/>
      </w: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Pr="00E211DC" w:rsidRDefault="001E47DC" w:rsidP="003A6FCB">
      <w:pPr>
        <w:shd w:val="clear" w:color="auto" w:fill="FFFFFF"/>
        <w:spacing w:before="0" w:after="0" w:line="312" w:lineRule="atLeast"/>
        <w:jc w:val="both"/>
        <w:rPr>
          <w:rFonts w:ascii="Times New Roman" w:hAnsi="Times New Roman"/>
          <w:color w:val="000000"/>
          <w:sz w:val="28"/>
          <w:szCs w:val="28"/>
          <w:lang w:val="ru-RU" w:eastAsia="ru-RU"/>
        </w:rPr>
      </w:pPr>
    </w:p>
    <w:p w:rsidR="001E47DC" w:rsidRPr="00E211DC" w:rsidRDefault="001E47DC" w:rsidP="0070043A">
      <w:pPr>
        <w:shd w:val="clear" w:color="auto" w:fill="FFFFFF"/>
        <w:spacing w:before="0" w:after="0" w:line="312" w:lineRule="atLeast"/>
        <w:jc w:val="right"/>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Приложение N 2</w:t>
      </w:r>
    </w:p>
    <w:p w:rsidR="001E47DC" w:rsidRPr="00E211DC" w:rsidRDefault="001E47DC" w:rsidP="0070043A">
      <w:pPr>
        <w:shd w:val="clear" w:color="auto" w:fill="FFFFFF"/>
        <w:spacing w:before="0" w:after="0" w:line="312" w:lineRule="atLeast"/>
        <w:jc w:val="right"/>
        <w:rPr>
          <w:rFonts w:ascii="Times New Roman" w:hAnsi="Times New Roman"/>
          <w:b/>
          <w:color w:val="000000"/>
          <w:sz w:val="24"/>
          <w:szCs w:val="24"/>
          <w:lang w:val="ru-RU" w:eastAsia="ru-RU"/>
        </w:rPr>
      </w:pPr>
      <w:r w:rsidRPr="00E211DC">
        <w:rPr>
          <w:rFonts w:ascii="Times New Roman" w:hAnsi="Times New Roman"/>
          <w:b/>
          <w:color w:val="000000"/>
          <w:sz w:val="24"/>
          <w:szCs w:val="24"/>
          <w:lang w:val="ru-RU" w:eastAsia="ru-RU"/>
        </w:rPr>
        <w:t>к решению Собрания представителей</w:t>
      </w:r>
    </w:p>
    <w:p w:rsidR="001E47DC" w:rsidRPr="00E211DC" w:rsidRDefault="001E47DC" w:rsidP="0070043A">
      <w:pPr>
        <w:shd w:val="clear" w:color="auto" w:fill="FFFFFF"/>
        <w:spacing w:before="0" w:after="0" w:line="312" w:lineRule="atLeast"/>
        <w:jc w:val="right"/>
        <w:rPr>
          <w:rFonts w:ascii="Times New Roman" w:hAnsi="Times New Roman"/>
          <w:b/>
          <w:color w:val="000000"/>
          <w:sz w:val="24"/>
          <w:szCs w:val="24"/>
          <w:lang w:val="ru-RU" w:eastAsia="ru-RU"/>
        </w:rPr>
      </w:pPr>
      <w:r w:rsidRPr="00E211DC">
        <w:rPr>
          <w:rFonts w:ascii="Times New Roman" w:hAnsi="Times New Roman"/>
          <w:b/>
          <w:color w:val="000000"/>
          <w:sz w:val="24"/>
          <w:szCs w:val="24"/>
          <w:lang w:val="ru-RU" w:eastAsia="ru-RU"/>
        </w:rPr>
        <w:t xml:space="preserve">депутатов  муниципального образования </w:t>
      </w:r>
    </w:p>
    <w:p w:rsidR="001E47DC" w:rsidRPr="00E211DC" w:rsidRDefault="001E47DC" w:rsidP="0070043A">
      <w:pPr>
        <w:shd w:val="clear" w:color="auto" w:fill="FFFFFF"/>
        <w:spacing w:before="0" w:after="0" w:line="312" w:lineRule="atLeast"/>
        <w:jc w:val="right"/>
        <w:rPr>
          <w:rFonts w:ascii="Times New Roman" w:hAnsi="Times New Roman"/>
          <w:b/>
          <w:color w:val="000000"/>
          <w:sz w:val="24"/>
          <w:szCs w:val="24"/>
          <w:lang w:val="ru-RU" w:eastAsia="ru-RU"/>
        </w:rPr>
      </w:pPr>
      <w:r w:rsidRPr="00E211DC">
        <w:rPr>
          <w:rFonts w:ascii="Times New Roman" w:hAnsi="Times New Roman"/>
          <w:b/>
          <w:color w:val="000000"/>
          <w:sz w:val="24"/>
          <w:szCs w:val="24"/>
          <w:lang w:val="ru-RU" w:eastAsia="ru-RU"/>
        </w:rPr>
        <w:t xml:space="preserve">Правобережный район РСО-Алания </w:t>
      </w:r>
    </w:p>
    <w:p w:rsidR="001E47DC" w:rsidRPr="00E211DC" w:rsidRDefault="001E47DC" w:rsidP="0070043A">
      <w:pPr>
        <w:shd w:val="clear" w:color="auto" w:fill="FFFFFF"/>
        <w:spacing w:before="0" w:after="0" w:line="312" w:lineRule="atLeast"/>
        <w:jc w:val="right"/>
        <w:rPr>
          <w:rFonts w:ascii="Times New Roman" w:hAnsi="Times New Roman"/>
          <w:b/>
          <w:color w:val="000000"/>
          <w:sz w:val="24"/>
          <w:szCs w:val="24"/>
          <w:lang w:val="ru-RU" w:eastAsia="ru-RU"/>
        </w:rPr>
      </w:pPr>
      <w:r w:rsidRPr="00E211DC">
        <w:rPr>
          <w:rFonts w:ascii="Times New Roman" w:hAnsi="Times New Roman"/>
          <w:b/>
          <w:color w:val="000000"/>
          <w:sz w:val="24"/>
          <w:szCs w:val="24"/>
          <w:lang w:val="ru-RU" w:eastAsia="ru-RU"/>
        </w:rPr>
        <w:t>от __________ 2016 г. N ____</w:t>
      </w:r>
    </w:p>
    <w:p w:rsidR="001E47DC" w:rsidRPr="00E211DC" w:rsidRDefault="001E47DC" w:rsidP="00E211DC">
      <w:pPr>
        <w:shd w:val="clear" w:color="auto" w:fill="FFFFFF"/>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br/>
      </w:r>
      <w:r w:rsidRPr="00E211DC">
        <w:rPr>
          <w:rFonts w:ascii="Times New Roman" w:hAnsi="Times New Roman"/>
          <w:color w:val="000000"/>
          <w:sz w:val="28"/>
          <w:szCs w:val="28"/>
          <w:lang w:val="ru-RU" w:eastAsia="ru-RU"/>
        </w:rPr>
        <w:tab/>
      </w:r>
      <w:r w:rsidRPr="00E211DC">
        <w:rPr>
          <w:rFonts w:ascii="Times New Roman" w:hAnsi="Times New Roman"/>
          <w:color w:val="000000"/>
          <w:sz w:val="28"/>
          <w:szCs w:val="28"/>
          <w:lang w:val="ru-RU" w:eastAsia="ru-RU"/>
        </w:rPr>
        <w:tab/>
      </w:r>
      <w:r w:rsidRPr="00E211DC">
        <w:rPr>
          <w:rFonts w:ascii="Times New Roman" w:hAnsi="Times New Roman"/>
          <w:color w:val="000000"/>
          <w:sz w:val="28"/>
          <w:szCs w:val="28"/>
          <w:lang w:val="ru-RU" w:eastAsia="ru-RU"/>
        </w:rPr>
        <w:tab/>
      </w:r>
      <w:r w:rsidRPr="00E211DC">
        <w:rPr>
          <w:rFonts w:ascii="Times New Roman" w:hAnsi="Times New Roman"/>
          <w:color w:val="000000"/>
          <w:sz w:val="28"/>
          <w:szCs w:val="28"/>
          <w:lang w:val="ru-RU" w:eastAsia="ru-RU"/>
        </w:rPr>
        <w:tab/>
      </w:r>
      <w:r w:rsidRPr="00E211DC">
        <w:rPr>
          <w:rFonts w:ascii="Times New Roman" w:hAnsi="Times New Roman"/>
          <w:color w:val="000000"/>
          <w:sz w:val="28"/>
          <w:szCs w:val="28"/>
          <w:lang w:val="ru-RU" w:eastAsia="ru-RU"/>
        </w:rPr>
        <w:tab/>
      </w:r>
      <w:r w:rsidRPr="00E211DC">
        <w:rPr>
          <w:rFonts w:ascii="Times New Roman" w:hAnsi="Times New Roman"/>
          <w:color w:val="000000"/>
          <w:sz w:val="28"/>
          <w:szCs w:val="28"/>
          <w:lang w:val="ru-RU" w:eastAsia="ru-RU"/>
        </w:rPr>
        <w:tab/>
        <w:t>Главе АМС Правобережного района</w:t>
      </w:r>
    </w:p>
    <w:p w:rsidR="001E47DC" w:rsidRPr="00E211DC" w:rsidRDefault="001E47DC" w:rsidP="003A6FCB">
      <w:pPr>
        <w:shd w:val="clear" w:color="auto" w:fill="FFFFFF"/>
        <w:spacing w:before="0" w:after="0" w:line="312" w:lineRule="atLeast"/>
        <w:jc w:val="both"/>
        <w:rPr>
          <w:rFonts w:ascii="Times New Roman" w:hAnsi="Times New Roman"/>
          <w:color w:val="000000"/>
          <w:sz w:val="28"/>
          <w:szCs w:val="28"/>
          <w:lang w:val="ru-RU" w:eastAsia="ru-RU"/>
        </w:rPr>
      </w:pP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ab/>
      </w:r>
      <w:r w:rsidRPr="00E211DC">
        <w:rPr>
          <w:rFonts w:ascii="Times New Roman" w:hAnsi="Times New Roman"/>
          <w:color w:val="000000"/>
          <w:sz w:val="28"/>
          <w:szCs w:val="28"/>
          <w:lang w:val="ru-RU" w:eastAsia="ru-RU"/>
        </w:rPr>
        <w:tab/>
      </w:r>
      <w:r w:rsidRPr="00E211DC">
        <w:rPr>
          <w:rFonts w:ascii="Times New Roman" w:hAnsi="Times New Roman"/>
          <w:color w:val="000000"/>
          <w:sz w:val="28"/>
          <w:szCs w:val="28"/>
          <w:lang w:val="ru-RU" w:eastAsia="ru-RU"/>
        </w:rPr>
        <w:tab/>
      </w:r>
      <w:r w:rsidRPr="00E211DC">
        <w:rPr>
          <w:rFonts w:ascii="Times New Roman" w:hAnsi="Times New Roman"/>
          <w:color w:val="000000"/>
          <w:sz w:val="28"/>
          <w:szCs w:val="28"/>
          <w:lang w:val="ru-RU" w:eastAsia="ru-RU"/>
        </w:rPr>
        <w:tab/>
        <w:t xml:space="preserve">ЗАЯВЛЕНИЕ </w:t>
      </w:r>
    </w:p>
    <w:p w:rsidR="001E47DC" w:rsidRPr="00E211DC" w:rsidRDefault="001E47DC" w:rsidP="007004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center"/>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на установку и эксплуатацию рекламной конструкции на</w:t>
      </w:r>
    </w:p>
    <w:p w:rsidR="001E47DC" w:rsidRPr="00E211DC" w:rsidRDefault="001E47DC" w:rsidP="007004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center"/>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территории Правобережного района РСО-Алании.</w:t>
      </w:r>
    </w:p>
    <w:p w:rsidR="001E47DC" w:rsidRPr="00E211DC" w:rsidRDefault="001E47DC" w:rsidP="0070043A">
      <w:pPr>
        <w:shd w:val="clear" w:color="auto" w:fill="FFFFFF"/>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Заявитель _________________________________________________________________ </w:t>
      </w:r>
    </w:p>
    <w:p w:rsidR="001E47DC" w:rsidRPr="00E211DC" w:rsidRDefault="001E47DC" w:rsidP="0070043A">
      <w:pPr>
        <w:shd w:val="clear" w:color="auto" w:fill="FFFFFF"/>
        <w:spacing w:before="0" w:after="0" w:line="312" w:lineRule="atLeast"/>
        <w:jc w:val="center"/>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(полное название организации, ИНН/КПП) ____________________________________________________________________________________________________________________________________________ (юридический адрес, телефон) просит выдать разрешение на установку рекламной конструкции на территории Правобережного района РСО-Алания.</w:t>
      </w:r>
    </w:p>
    <w:p w:rsidR="001E47DC" w:rsidRPr="00E211DC" w:rsidRDefault="001E47DC" w:rsidP="0070043A">
      <w:pPr>
        <w:shd w:val="clear" w:color="auto" w:fill="FFFFFF"/>
        <w:spacing w:before="0" w:after="0" w:line="312" w:lineRule="atLeast"/>
        <w:jc w:val="center"/>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Тип рекламной конструкции </w:t>
      </w:r>
      <w:r>
        <w:rPr>
          <w:rFonts w:ascii="Times New Roman" w:hAnsi="Times New Roman"/>
          <w:color w:val="000000"/>
          <w:sz w:val="28"/>
          <w:szCs w:val="28"/>
          <w:lang w:val="ru-RU" w:eastAsia="ru-RU"/>
        </w:rPr>
        <w:t>_____________________</w:t>
      </w:r>
      <w:r w:rsidRPr="00E211DC">
        <w:rPr>
          <w:rFonts w:ascii="Times New Roman" w:hAnsi="Times New Roman"/>
          <w:color w:val="000000"/>
          <w:sz w:val="28"/>
          <w:szCs w:val="28"/>
          <w:lang w:val="ru-RU" w:eastAsia="ru-RU"/>
        </w:rPr>
        <w:t xml:space="preserve">_________________________________________________ </w:t>
      </w:r>
    </w:p>
    <w:p w:rsidR="001E47DC" w:rsidRPr="00E211DC" w:rsidRDefault="001E47DC" w:rsidP="0070043A">
      <w:pPr>
        <w:shd w:val="clear" w:color="auto" w:fill="FFFFFF"/>
        <w:spacing w:before="0" w:after="0" w:line="312" w:lineRule="atLeast"/>
        <w:jc w:val="center"/>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(отдельно стоящая щитовая установка, ______________________________________________________________________ </w:t>
      </w:r>
    </w:p>
    <w:p w:rsidR="001E47DC" w:rsidRPr="00E211DC" w:rsidRDefault="001E47DC" w:rsidP="0070043A">
      <w:pPr>
        <w:shd w:val="clear" w:color="auto" w:fill="FFFFFF"/>
        <w:spacing w:before="0" w:after="0" w:line="312" w:lineRule="atLeast"/>
        <w:jc w:val="center"/>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крышная установка, настенное панно (брандмауэр), панель-кронштейн, ______________________________________________________________________ </w:t>
      </w:r>
    </w:p>
    <w:p w:rsidR="001E47DC" w:rsidRPr="00E211DC" w:rsidRDefault="001E47DC" w:rsidP="0070043A">
      <w:pPr>
        <w:shd w:val="clear" w:color="auto" w:fill="FFFFFF"/>
        <w:spacing w:before="0" w:after="0" w:line="312" w:lineRule="atLeast"/>
        <w:jc w:val="center"/>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штендер и др.) ______________________________________________________________________ </w:t>
      </w:r>
    </w:p>
    <w:p w:rsidR="001E47DC" w:rsidRPr="00E211DC" w:rsidRDefault="001E47DC" w:rsidP="0070043A">
      <w:pPr>
        <w:shd w:val="clear" w:color="auto" w:fill="FFFFFF"/>
        <w:spacing w:before="0" w:after="0" w:line="312" w:lineRule="atLeast"/>
        <w:jc w:val="center"/>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Тип подсветки _________________________________________________________________ (внутренний, внешний, без подсвета и др.) Количество сторон ______________________________________________________________________ </w:t>
      </w:r>
    </w:p>
    <w:p w:rsidR="001E47DC" w:rsidRPr="00E211DC" w:rsidRDefault="001E47DC" w:rsidP="0070043A">
      <w:pPr>
        <w:shd w:val="clear" w:color="auto" w:fill="FFFFFF"/>
        <w:spacing w:before="0" w:after="0" w:line="312" w:lineRule="atLeast"/>
        <w:jc w:val="center"/>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(односторонняя, двухсторонняя, и др.) Место размещения ______________________________________________________________________ ______________________________________________________________________</w:t>
      </w:r>
    </w:p>
    <w:p w:rsidR="001E47DC" w:rsidRPr="00E211DC" w:rsidRDefault="001E47DC" w:rsidP="0070043A">
      <w:pPr>
        <w:shd w:val="clear" w:color="auto" w:fill="FFFFFF"/>
        <w:spacing w:before="0" w:after="0" w:line="312" w:lineRule="atLeast"/>
        <w:jc w:val="center"/>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(адрес с привязкой к зданию и направлением движения) Оплату за выдачу разрешения (госпошлина) и оплату по Договору на установку и эксплуатацию рекламной конструкции на недвижимом имуществе, принадлежащем </w:t>
      </w:r>
      <w:r>
        <w:rPr>
          <w:rFonts w:ascii="Times New Roman" w:hAnsi="Times New Roman"/>
          <w:color w:val="000000"/>
          <w:sz w:val="28"/>
          <w:szCs w:val="28"/>
          <w:lang w:val="ru-RU" w:eastAsia="ru-RU"/>
        </w:rPr>
        <w:t>МО Правобережного района</w:t>
      </w:r>
      <w:r w:rsidRPr="00E211DC">
        <w:rPr>
          <w:rFonts w:ascii="Times New Roman" w:hAnsi="Times New Roman"/>
          <w:color w:val="000000"/>
          <w:sz w:val="28"/>
          <w:szCs w:val="28"/>
          <w:lang w:val="ru-RU" w:eastAsia="ru-RU"/>
        </w:rPr>
        <w:t xml:space="preserve">, а также на земельном участке, государственная собственность на которую не разграничена, гарантируем. С Правилами установки и эксплуатации рекламных конструкций на территории муниципального </w:t>
      </w:r>
      <w:r>
        <w:rPr>
          <w:rFonts w:ascii="Times New Roman" w:hAnsi="Times New Roman"/>
          <w:color w:val="000000"/>
          <w:sz w:val="28"/>
          <w:szCs w:val="28"/>
          <w:lang w:val="ru-RU" w:eastAsia="ru-RU"/>
        </w:rPr>
        <w:t>образования Правобережный район РСО-Алания</w:t>
      </w:r>
      <w:r w:rsidRPr="00E211DC">
        <w:rPr>
          <w:rFonts w:ascii="Times New Roman" w:hAnsi="Times New Roman"/>
          <w:color w:val="000000"/>
          <w:sz w:val="28"/>
          <w:szCs w:val="28"/>
          <w:lang w:val="ru-RU" w:eastAsia="ru-RU"/>
        </w:rPr>
        <w:t xml:space="preserve"> ознакомлен. _______________________________________________ "__" _________ 201__ г.</w:t>
      </w:r>
    </w:p>
    <w:p w:rsidR="001E47DC" w:rsidRPr="00E211DC" w:rsidRDefault="001E47DC" w:rsidP="0070043A">
      <w:pPr>
        <w:shd w:val="clear" w:color="auto" w:fill="FFFFFF"/>
        <w:spacing w:before="0" w:after="0" w:line="312" w:lineRule="atLeast"/>
        <w:jc w:val="center"/>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 (Ф.И.О, подпись уполномоченного лица Заявителя) М.П.</w:t>
      </w:r>
    </w:p>
    <w:p w:rsidR="001E47DC" w:rsidRPr="00E211DC" w:rsidRDefault="001E47DC" w:rsidP="0070043A">
      <w:pPr>
        <w:shd w:val="clear" w:color="auto" w:fill="FFFFFF"/>
        <w:spacing w:before="0" w:after="0" w:line="312" w:lineRule="atLeast"/>
        <w:rPr>
          <w:rFonts w:ascii="Arial" w:hAnsi="Arial" w:cs="Arial"/>
          <w:color w:val="000000"/>
          <w:sz w:val="16"/>
          <w:szCs w:val="16"/>
          <w:lang w:val="ru-RU" w:eastAsia="ru-RU"/>
        </w:rPr>
      </w:pPr>
      <w:r w:rsidRPr="00E211DC">
        <w:rPr>
          <w:rFonts w:ascii="Arial" w:hAnsi="Arial" w:cs="Arial"/>
          <w:color w:val="000000"/>
          <w:sz w:val="16"/>
          <w:szCs w:val="16"/>
          <w:lang w:val="ru-RU" w:eastAsia="ru-RU"/>
        </w:rPr>
        <w:t xml:space="preserve"> К настоящему заявлению прилагаются следующие документы: - копии учредительных документов (учредительный договор, устав, свидетельство о регистрации - для юридических лиц, свидетельство о регистрации индивидуального предпринимателя - для физических лиц, копию паспорта), ИНН, ОГРН, регистрационную карточку с указанием адреса местонахождения, банковских реквизитов, должностей и ФИО руководителя и главного бухгалтера, номеров их телефонов; - копию специального разрешения (лицензии), если рекламируемая деятельность требует указанного решения; - копию свидетельства регистрации товарного знака (знака обслуживания) в случае, если в эскизе изображения рекламы используется товарный знак (знак обслуживания) рекламодателя; - цветные фотографии в электронном виде или 10 x 15 (2 шт.) в горизонтальном виде места размещения рекламной конструкции с нанесенным на него в масштабе рекламной конструкции; - дизайн-проект рекламной конструкции с цветным эскизом изображения в масштабе; - заключение о технической экспертизе проектной документации рекламной конструкции; - письменное согласие собственника (лица, обладающего иным вещным правом) территории, здания, сооружения и иного объекта или земельных участков на установку и эксплуатацию рекламной конструкции); - договор на установку и эксплуатацию рекламной конструкции на территории, здании, сооружении и ином объекте или земельных участках, на которых предполагается установка и эксплуатация рекламной конструкции, а в случае когда заявитель является собственником, - предоставляется копия свидетельства о праве собственности.</w:t>
      </w:r>
    </w:p>
    <w:p w:rsidR="001E47DC" w:rsidRPr="00A22DA5" w:rsidRDefault="001E47DC" w:rsidP="003A6FCB">
      <w:pPr>
        <w:shd w:val="clear" w:color="auto" w:fill="FFFFFF"/>
        <w:spacing w:before="0" w:after="0" w:line="312" w:lineRule="atLeast"/>
        <w:jc w:val="both"/>
        <w:rPr>
          <w:rFonts w:ascii="Arial" w:hAnsi="Arial" w:cs="Arial"/>
          <w:color w:val="000000"/>
          <w:sz w:val="22"/>
          <w:szCs w:val="22"/>
          <w:lang w:val="ru-RU" w:eastAsia="ru-RU"/>
        </w:rPr>
      </w:pPr>
      <w:r w:rsidRPr="00A22DA5">
        <w:rPr>
          <w:rFonts w:ascii="Arial" w:hAnsi="Arial" w:cs="Arial"/>
          <w:color w:val="000000"/>
          <w:sz w:val="22"/>
          <w:szCs w:val="22"/>
          <w:lang w:val="ru-RU" w:eastAsia="ru-RU"/>
        </w:rPr>
        <w:br/>
      </w:r>
      <w:r w:rsidRPr="00A22DA5">
        <w:rPr>
          <w:rFonts w:ascii="Arial" w:hAnsi="Arial" w:cs="Arial"/>
          <w:color w:val="000000"/>
          <w:sz w:val="22"/>
          <w:szCs w:val="22"/>
          <w:lang w:val="ru-RU" w:eastAsia="ru-RU"/>
        </w:rPr>
        <w:br/>
      </w:r>
    </w:p>
    <w:p w:rsidR="001E47DC" w:rsidRPr="00A22DA5"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Pr="00A22DA5"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Pr="00A22DA5"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Pr="00A22DA5"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Pr="00A22DA5"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Pr="00A22DA5"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70043A">
      <w:pPr>
        <w:shd w:val="clear" w:color="auto" w:fill="FFFFFF"/>
        <w:spacing w:before="0" w:after="0" w:line="312" w:lineRule="atLeast"/>
        <w:jc w:val="right"/>
        <w:rPr>
          <w:rFonts w:ascii="Arial" w:hAnsi="Arial" w:cs="Arial"/>
          <w:color w:val="000000"/>
          <w:lang w:val="ru-RU" w:eastAsia="ru-RU"/>
        </w:rPr>
      </w:pPr>
    </w:p>
    <w:p w:rsidR="001E47DC" w:rsidRDefault="001E47DC" w:rsidP="0070043A">
      <w:pPr>
        <w:shd w:val="clear" w:color="auto" w:fill="FFFFFF"/>
        <w:spacing w:before="0" w:after="0" w:line="312" w:lineRule="atLeast"/>
        <w:jc w:val="right"/>
        <w:rPr>
          <w:rFonts w:ascii="Arial" w:hAnsi="Arial" w:cs="Arial"/>
          <w:color w:val="000000"/>
          <w:lang w:val="ru-RU" w:eastAsia="ru-RU"/>
        </w:rPr>
      </w:pPr>
    </w:p>
    <w:p w:rsidR="001E47DC" w:rsidRDefault="001E47DC" w:rsidP="0070043A">
      <w:pPr>
        <w:shd w:val="clear" w:color="auto" w:fill="FFFFFF"/>
        <w:spacing w:before="0" w:after="0" w:line="312" w:lineRule="atLeast"/>
        <w:jc w:val="right"/>
        <w:rPr>
          <w:rFonts w:ascii="Arial" w:hAnsi="Arial" w:cs="Arial"/>
          <w:color w:val="000000"/>
          <w:lang w:val="ru-RU" w:eastAsia="ru-RU"/>
        </w:rPr>
      </w:pPr>
    </w:p>
    <w:p w:rsidR="001E47DC" w:rsidRPr="00E211DC" w:rsidRDefault="001E47DC" w:rsidP="0070043A">
      <w:pPr>
        <w:shd w:val="clear" w:color="auto" w:fill="FFFFFF"/>
        <w:spacing w:before="0" w:after="0" w:line="312" w:lineRule="atLeast"/>
        <w:jc w:val="right"/>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Приложение N 3</w:t>
      </w:r>
    </w:p>
    <w:p w:rsidR="001E47DC" w:rsidRPr="00E211DC" w:rsidRDefault="001E47DC" w:rsidP="0070043A">
      <w:pPr>
        <w:shd w:val="clear" w:color="auto" w:fill="FFFFFF"/>
        <w:spacing w:before="0" w:after="0" w:line="312" w:lineRule="atLeast"/>
        <w:jc w:val="right"/>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к решению Собрания представителей</w:t>
      </w:r>
    </w:p>
    <w:p w:rsidR="001E47DC" w:rsidRPr="00E211DC" w:rsidRDefault="001E47DC" w:rsidP="0070043A">
      <w:pPr>
        <w:shd w:val="clear" w:color="auto" w:fill="FFFFFF"/>
        <w:spacing w:before="0" w:after="0" w:line="312" w:lineRule="atLeast"/>
        <w:jc w:val="right"/>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муниципального образования </w:t>
      </w:r>
    </w:p>
    <w:p w:rsidR="001E47DC" w:rsidRPr="00E211DC" w:rsidRDefault="001E47DC" w:rsidP="0070043A">
      <w:pPr>
        <w:shd w:val="clear" w:color="auto" w:fill="FFFFFF"/>
        <w:spacing w:before="0" w:after="0" w:line="312" w:lineRule="atLeast"/>
        <w:jc w:val="right"/>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Правобережный район РСО-Алания </w:t>
      </w:r>
    </w:p>
    <w:p w:rsidR="001E47DC" w:rsidRPr="00E211DC" w:rsidRDefault="001E47DC" w:rsidP="0070043A">
      <w:pPr>
        <w:shd w:val="clear" w:color="auto" w:fill="FFFFFF"/>
        <w:spacing w:before="0" w:after="0" w:line="312" w:lineRule="atLeast"/>
        <w:jc w:val="right"/>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от __________ 2016 г. N ____</w:t>
      </w:r>
    </w:p>
    <w:p w:rsidR="001E47DC" w:rsidRPr="00E211DC" w:rsidRDefault="001E47DC" w:rsidP="003A6FCB">
      <w:pPr>
        <w:shd w:val="clear" w:color="auto" w:fill="FFFFFF"/>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br/>
      </w:r>
    </w:p>
    <w:p w:rsidR="001E47DC" w:rsidRPr="00E211DC" w:rsidRDefault="001E47DC" w:rsidP="0070043A">
      <w:pPr>
        <w:shd w:val="clear" w:color="auto" w:fill="FFFFFF"/>
        <w:spacing w:before="0" w:after="105" w:line="312" w:lineRule="atLeast"/>
        <w:jc w:val="center"/>
        <w:outlineLvl w:val="2"/>
        <w:rPr>
          <w:rFonts w:ascii="Times New Roman" w:hAnsi="Times New Roman"/>
          <w:b/>
          <w:bCs/>
          <w:color w:val="444444"/>
          <w:sz w:val="28"/>
          <w:szCs w:val="28"/>
          <w:lang w:val="ru-RU" w:eastAsia="ru-RU"/>
        </w:rPr>
      </w:pPr>
      <w:r w:rsidRPr="00E211DC">
        <w:rPr>
          <w:rFonts w:ascii="Times New Roman" w:hAnsi="Times New Roman"/>
          <w:b/>
          <w:bCs/>
          <w:color w:val="444444"/>
          <w:sz w:val="28"/>
          <w:szCs w:val="28"/>
          <w:lang w:val="ru-RU" w:eastAsia="ru-RU"/>
        </w:rPr>
        <w:t>РЕГИСТРАЦИОННАЯ КАРТОЧКА ЗАЯВИТЕЛЯ</w:t>
      </w: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______________________________________________</w:t>
      </w: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(нименование )</w:t>
      </w: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1. ¦Юридический адрес </w:t>
      </w: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2. ¦Фактический </w:t>
      </w: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3. ¦Ф.И.О. руководителя </w:t>
      </w: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4. ¦Ф.И.О. главного бухгалтера¦ </w:t>
      </w: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5. ¦ИНН </w:t>
      </w: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6. ¦КПП </w:t>
      </w: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7. ¦ОКПО </w:t>
      </w: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8. ¦Банковские реквизиты </w:t>
      </w: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9. ¦Почтовый </w:t>
      </w: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p>
    <w:p w:rsidR="001E47DC" w:rsidRPr="00E211DC" w:rsidRDefault="001E47DC" w:rsidP="003A6F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10.¦Адрес эл. почты </w:t>
      </w:r>
    </w:p>
    <w:p w:rsidR="001E47DC" w:rsidRPr="00E211DC" w:rsidRDefault="001E47DC" w:rsidP="003A6FCB">
      <w:pPr>
        <w:shd w:val="clear" w:color="auto" w:fill="FFFFFF"/>
        <w:spacing w:before="0" w:after="0" w:line="312" w:lineRule="atLeast"/>
        <w:jc w:val="both"/>
        <w:rPr>
          <w:rFonts w:ascii="Times New Roman" w:hAnsi="Times New Roman"/>
          <w:color w:val="000000"/>
          <w:sz w:val="28"/>
          <w:szCs w:val="28"/>
          <w:lang w:val="ru-RU" w:eastAsia="ru-RU"/>
        </w:rPr>
      </w:pPr>
    </w:p>
    <w:p w:rsidR="001E47DC" w:rsidRPr="00E211DC" w:rsidRDefault="001E47DC" w:rsidP="003A6FCB">
      <w:pPr>
        <w:shd w:val="clear" w:color="auto" w:fill="FFFFFF"/>
        <w:spacing w:before="0" w:after="0" w:line="312" w:lineRule="atLeast"/>
        <w:jc w:val="both"/>
        <w:rPr>
          <w:rFonts w:ascii="Times New Roman" w:hAnsi="Times New Roman"/>
          <w:color w:val="000000"/>
          <w:sz w:val="28"/>
          <w:szCs w:val="28"/>
          <w:lang w:val="ru-RU" w:eastAsia="ru-RU"/>
        </w:rPr>
      </w:pPr>
      <w:r w:rsidRPr="00E211DC">
        <w:rPr>
          <w:rFonts w:ascii="Times New Roman" w:hAnsi="Times New Roman"/>
          <w:color w:val="000000"/>
          <w:sz w:val="28"/>
          <w:szCs w:val="28"/>
          <w:lang w:val="ru-RU" w:eastAsia="ru-RU"/>
        </w:rPr>
        <w:t xml:space="preserve">11.¦Контактные телефоны, факс </w:t>
      </w:r>
    </w:p>
    <w:p w:rsidR="001E47DC" w:rsidRPr="00E211DC" w:rsidRDefault="001E47DC" w:rsidP="003A6FCB">
      <w:pPr>
        <w:shd w:val="clear" w:color="auto" w:fill="FFFFFF"/>
        <w:spacing w:before="0" w:after="0" w:line="312" w:lineRule="atLeast"/>
        <w:jc w:val="both"/>
        <w:rPr>
          <w:rFonts w:ascii="Times New Roman" w:hAnsi="Times New Roman"/>
          <w:color w:val="000000"/>
          <w:sz w:val="28"/>
          <w:szCs w:val="28"/>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Default="001E47DC" w:rsidP="003A6FCB">
      <w:pPr>
        <w:shd w:val="clear" w:color="auto" w:fill="FFFFFF"/>
        <w:spacing w:before="0" w:after="0" w:line="312" w:lineRule="atLeast"/>
        <w:jc w:val="both"/>
        <w:rPr>
          <w:rFonts w:ascii="Arial" w:hAnsi="Arial" w:cs="Arial"/>
          <w:color w:val="000000"/>
          <w:sz w:val="22"/>
          <w:szCs w:val="22"/>
          <w:lang w:val="ru-RU" w:eastAsia="ru-RU"/>
        </w:rPr>
      </w:pPr>
    </w:p>
    <w:p w:rsidR="001E47DC" w:rsidRPr="006D53EF" w:rsidRDefault="001E47DC" w:rsidP="0070043A">
      <w:pPr>
        <w:shd w:val="clear" w:color="auto" w:fill="FFFFFF"/>
        <w:spacing w:before="0" w:after="0" w:line="312" w:lineRule="atLeast"/>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t>Утверждено</w:t>
      </w:r>
    </w:p>
    <w:p w:rsidR="001E47DC" w:rsidRPr="006D53EF" w:rsidRDefault="001E47DC" w:rsidP="0070043A">
      <w:pPr>
        <w:shd w:val="clear" w:color="auto" w:fill="FFFFFF"/>
        <w:spacing w:before="0" w:after="0" w:line="312" w:lineRule="atLeast"/>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t>Решением Собрания представителей</w:t>
      </w:r>
    </w:p>
    <w:p w:rsidR="001E47DC" w:rsidRPr="006D53EF" w:rsidRDefault="001E47DC" w:rsidP="006D53EF">
      <w:pPr>
        <w:shd w:val="clear" w:color="auto" w:fill="FFFFFF"/>
        <w:spacing w:before="0" w:after="0" w:line="312" w:lineRule="atLeast"/>
        <w:ind w:left="4956"/>
        <w:jc w:val="right"/>
        <w:rPr>
          <w:rFonts w:ascii="Times New Roman" w:hAnsi="Times New Roman"/>
          <w:color w:val="000000"/>
          <w:sz w:val="24"/>
          <w:szCs w:val="24"/>
          <w:lang w:val="ru-RU" w:eastAsia="ru-RU"/>
        </w:rPr>
      </w:pPr>
      <w:r w:rsidRPr="006D53EF">
        <w:rPr>
          <w:rFonts w:ascii="Times New Roman" w:hAnsi="Times New Roman"/>
          <w:color w:val="000000"/>
          <w:sz w:val="24"/>
          <w:szCs w:val="24"/>
          <w:lang w:val="ru-RU" w:eastAsia="ru-RU"/>
        </w:rPr>
        <w:t>МО Правобережного района РСО-Алания</w:t>
      </w:r>
    </w:p>
    <w:p w:rsidR="001E47DC" w:rsidRPr="006D53EF" w:rsidRDefault="001E47DC" w:rsidP="0070043A">
      <w:pPr>
        <w:shd w:val="clear" w:color="auto" w:fill="FFFFFF"/>
        <w:spacing w:before="0" w:after="0" w:line="312" w:lineRule="atLeast"/>
        <w:jc w:val="right"/>
        <w:rPr>
          <w:rFonts w:ascii="Times New Roman" w:hAnsi="Times New Roman"/>
          <w:color w:val="000000"/>
          <w:sz w:val="22"/>
          <w:szCs w:val="22"/>
          <w:lang w:val="ru-RU" w:eastAsia="ru-RU"/>
        </w:rPr>
      </w:pPr>
      <w:r w:rsidRPr="006D53EF">
        <w:rPr>
          <w:rFonts w:ascii="Times New Roman" w:hAnsi="Times New Roman"/>
          <w:color w:val="000000"/>
          <w:sz w:val="22"/>
          <w:szCs w:val="22"/>
          <w:lang w:val="ru-RU" w:eastAsia="ru-RU"/>
        </w:rPr>
        <w:t>от 14 июля 2017г. № 2</w:t>
      </w:r>
    </w:p>
    <w:p w:rsidR="001E47DC" w:rsidRPr="00BB568E" w:rsidRDefault="001E47DC" w:rsidP="00026FF4">
      <w:pPr>
        <w:shd w:val="clear" w:color="auto" w:fill="FFFFFF"/>
        <w:spacing w:before="0" w:after="105" w:line="312" w:lineRule="atLeast"/>
        <w:jc w:val="center"/>
        <w:outlineLvl w:val="2"/>
        <w:rPr>
          <w:rFonts w:ascii="Times New Roman" w:hAnsi="Times New Roman"/>
          <w:b/>
          <w:bCs/>
          <w:sz w:val="28"/>
          <w:szCs w:val="28"/>
          <w:lang w:val="ru-RU" w:eastAsia="ru-RU"/>
        </w:rPr>
      </w:pPr>
      <w:r w:rsidRPr="00BB568E">
        <w:rPr>
          <w:rFonts w:ascii="Times New Roman" w:hAnsi="Times New Roman"/>
          <w:b/>
          <w:bCs/>
          <w:sz w:val="28"/>
          <w:szCs w:val="28"/>
          <w:lang w:val="ru-RU" w:eastAsia="ru-RU"/>
        </w:rPr>
        <w:t>ПОЛОЖЕНИЕ</w:t>
      </w:r>
    </w:p>
    <w:p w:rsidR="001E47DC" w:rsidRPr="00BB568E" w:rsidRDefault="001E47DC" w:rsidP="00026FF4">
      <w:pPr>
        <w:shd w:val="clear" w:color="auto" w:fill="FFFFFF"/>
        <w:spacing w:before="0" w:after="105" w:line="312" w:lineRule="atLeast"/>
        <w:jc w:val="center"/>
        <w:outlineLvl w:val="2"/>
        <w:rPr>
          <w:rFonts w:ascii="Times New Roman" w:hAnsi="Times New Roman"/>
          <w:b/>
          <w:bCs/>
          <w:sz w:val="22"/>
          <w:szCs w:val="22"/>
          <w:lang w:val="ru-RU" w:eastAsia="ru-RU"/>
        </w:rPr>
      </w:pPr>
      <w:r w:rsidRPr="00BB568E">
        <w:rPr>
          <w:rFonts w:ascii="Times New Roman" w:hAnsi="Times New Roman"/>
          <w:b/>
          <w:bCs/>
          <w:sz w:val="22"/>
          <w:szCs w:val="22"/>
          <w:lang w:val="ru-RU" w:eastAsia="ru-RU"/>
        </w:rPr>
        <w:t xml:space="preserve">О ПОРЯДКЕ ОРГАНИЗАЦИИ И ПРОВЕДЕНИЯ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w:t>
      </w:r>
      <w:r>
        <w:rPr>
          <w:rFonts w:ascii="Times New Roman" w:hAnsi="Times New Roman"/>
          <w:b/>
          <w:bCs/>
          <w:sz w:val="22"/>
          <w:szCs w:val="22"/>
          <w:lang w:val="ru-RU" w:eastAsia="ru-RU"/>
        </w:rPr>
        <w:t>МО</w:t>
      </w:r>
      <w:r w:rsidRPr="00BB568E">
        <w:rPr>
          <w:rFonts w:ascii="Times New Roman" w:hAnsi="Times New Roman"/>
          <w:b/>
          <w:bCs/>
          <w:sz w:val="22"/>
          <w:szCs w:val="22"/>
          <w:lang w:val="ru-RU" w:eastAsia="ru-RU"/>
        </w:rPr>
        <w:t xml:space="preserve"> ПРАВОБЕРЕЖНОГО РАЙОНА РСО-АЛЛАНИЯ, А ТАКЖЕ ЗЕМЕЛЬНЫХ УЧАСТКАХ, ГОСУДАРСТВЕННАЯ СОБСТВЕННОСТЬ НА КОТОРЫЕ НЕ РАЗГРАНИЧЕНА И РАСПОРЯЖЕНИЕ КОТОРЫМИ ОСУЩЕСТВЛЯЕТСЯ ОРГАНОМ МЕСТНОГО САМОУПРАВЛЕНИЯ ПРАВОБЕРЕЖНОГО РАЙОНА</w:t>
      </w:r>
    </w:p>
    <w:p w:rsidR="001E47DC" w:rsidRPr="00BB568E" w:rsidRDefault="001E47DC"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BB568E">
        <w:rPr>
          <w:rFonts w:ascii="Times New Roman" w:hAnsi="Times New Roman"/>
          <w:b/>
          <w:bCs/>
          <w:color w:val="000000"/>
          <w:sz w:val="28"/>
          <w:szCs w:val="28"/>
          <w:lang w:val="ru-RU" w:eastAsia="ru-RU"/>
        </w:rPr>
        <w:t>1. Общие положения</w:t>
      </w:r>
    </w:p>
    <w:p w:rsidR="001E47DC" w:rsidRPr="00BB568E"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BB568E">
        <w:rPr>
          <w:rFonts w:ascii="Times New Roman" w:hAnsi="Times New Roman"/>
          <w:color w:val="000000"/>
          <w:sz w:val="28"/>
          <w:szCs w:val="28"/>
          <w:lang w:val="ru-RU" w:eastAsia="ru-RU"/>
        </w:rPr>
        <w:t xml:space="preserve">1.1. Настоящее Положение регламентирует порядок организации и проведения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w:t>
      </w:r>
      <w:r>
        <w:rPr>
          <w:rFonts w:ascii="Times New Roman" w:hAnsi="Times New Roman"/>
          <w:color w:val="000000"/>
          <w:sz w:val="28"/>
          <w:szCs w:val="28"/>
          <w:lang w:val="ru-RU" w:eastAsia="ru-RU"/>
        </w:rPr>
        <w:t xml:space="preserve">МО </w:t>
      </w:r>
      <w:r w:rsidRPr="00BB568E">
        <w:rPr>
          <w:rFonts w:ascii="Times New Roman" w:hAnsi="Times New Roman"/>
          <w:color w:val="000000"/>
          <w:sz w:val="28"/>
          <w:szCs w:val="28"/>
          <w:lang w:val="ru-RU" w:eastAsia="ru-RU"/>
        </w:rPr>
        <w:t>Правобережного района РСО-Алания, а также земельных участках, государственная собственность на которые не разграничена и распоряжение которыми осуществляется орган</w:t>
      </w:r>
      <w:r>
        <w:rPr>
          <w:rFonts w:ascii="Times New Roman" w:hAnsi="Times New Roman"/>
          <w:color w:val="000000"/>
          <w:sz w:val="28"/>
          <w:szCs w:val="28"/>
          <w:lang w:val="ru-RU" w:eastAsia="ru-RU"/>
        </w:rPr>
        <w:t>о</w:t>
      </w:r>
      <w:r w:rsidRPr="00BB568E">
        <w:rPr>
          <w:rFonts w:ascii="Times New Roman" w:hAnsi="Times New Roman"/>
          <w:color w:val="000000"/>
          <w:sz w:val="28"/>
          <w:szCs w:val="28"/>
          <w:lang w:val="ru-RU" w:eastAsia="ru-RU"/>
        </w:rPr>
        <w:t>м местного самоуправления Правобережного района.</w:t>
      </w:r>
    </w:p>
    <w:p w:rsidR="001E47DC" w:rsidRPr="00900291" w:rsidRDefault="001E47DC" w:rsidP="003A6FCB">
      <w:pPr>
        <w:shd w:val="clear" w:color="auto" w:fill="FFFFFF"/>
        <w:spacing w:before="0" w:beforeAutospacing="1" w:after="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1.2. Настоящее Положение разработано в соответствии с Гражданским </w:t>
      </w:r>
      <w:hyperlink r:id="rId11" w:tgtFrame="_blank" w:history="1">
        <w:r w:rsidRPr="00900291">
          <w:rPr>
            <w:rFonts w:ascii="Times New Roman" w:hAnsi="Times New Roman"/>
            <w:color w:val="0077CC"/>
            <w:sz w:val="28"/>
            <w:szCs w:val="28"/>
            <w:u w:val="single"/>
            <w:lang w:val="ru-RU" w:eastAsia="ru-RU"/>
          </w:rPr>
          <w:t>кодексом</w:t>
        </w:r>
      </w:hyperlink>
      <w:r w:rsidRPr="00900291">
        <w:rPr>
          <w:rFonts w:ascii="Times New Roman" w:hAnsi="Times New Roman"/>
          <w:color w:val="000000"/>
          <w:sz w:val="28"/>
          <w:szCs w:val="28"/>
          <w:lang w:val="ru-RU" w:eastAsia="ru-RU"/>
        </w:rPr>
        <w:t> Российской Федерации, Градостроительным кодексом Российской Федерации, Федеральным законом "О рекламе" от 13.03.2006 N 38-ФЗ, Федеральным законом "Об общих принципах организации местного самоуправления в Российской Федерации" от 06.10.2003 N 131-ФЗ, законодательством РСО-Алания, </w:t>
      </w:r>
      <w:hyperlink r:id="rId12" w:tgtFrame="_blank" w:history="1">
        <w:r w:rsidRPr="00900291">
          <w:rPr>
            <w:rFonts w:ascii="Times New Roman" w:hAnsi="Times New Roman"/>
            <w:color w:val="0077CC"/>
            <w:sz w:val="28"/>
            <w:szCs w:val="28"/>
            <w:u w:val="single"/>
            <w:lang w:val="ru-RU" w:eastAsia="ru-RU"/>
          </w:rPr>
          <w:t>Уставом</w:t>
        </w:r>
      </w:hyperlink>
      <w:r w:rsidRPr="00900291">
        <w:rPr>
          <w:rFonts w:ascii="Times New Roman" w:hAnsi="Times New Roman"/>
          <w:color w:val="000000"/>
          <w:sz w:val="28"/>
          <w:szCs w:val="28"/>
          <w:lang w:val="ru-RU" w:eastAsia="ru-RU"/>
        </w:rPr>
        <w:t> РСО-Алания, </w:t>
      </w:r>
      <w:hyperlink r:id="rId13" w:tgtFrame="_blank" w:history="1">
        <w:r w:rsidRPr="00900291">
          <w:rPr>
            <w:rFonts w:ascii="Times New Roman" w:hAnsi="Times New Roman"/>
            <w:color w:val="0077CC"/>
            <w:sz w:val="28"/>
            <w:szCs w:val="28"/>
            <w:u w:val="single"/>
            <w:lang w:val="ru-RU" w:eastAsia="ru-RU"/>
          </w:rPr>
          <w:t>Уставом</w:t>
        </w:r>
      </w:hyperlink>
      <w:r w:rsidRPr="00900291">
        <w:rPr>
          <w:rFonts w:ascii="Times New Roman" w:hAnsi="Times New Roman"/>
          <w:color w:val="000000"/>
          <w:sz w:val="28"/>
          <w:szCs w:val="28"/>
          <w:lang w:val="ru-RU" w:eastAsia="ru-RU"/>
        </w:rPr>
        <w:t> МО Правобережного района.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1.3. Настоящее Положение применяется и обязательно для исполнения на всей территории МО Правобережного района РСО-Алания.</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1.4. Торги проводятся в форме открытого конкурса. Результатом проведения конкурса является право на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Правобережного района,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Правобережного района (далее - Договор).</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1.5. Организатором конкурса на заключение Договора выступает администрация местного самоуправления Правобережного района (далее - Организатор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b/>
          <w:i/>
          <w:color w:val="000000"/>
          <w:sz w:val="28"/>
          <w:szCs w:val="28"/>
          <w:lang w:val="ru-RU" w:eastAsia="ru-RU"/>
        </w:rPr>
      </w:pPr>
      <w:r w:rsidRPr="00900291">
        <w:rPr>
          <w:rFonts w:ascii="Times New Roman" w:hAnsi="Times New Roman"/>
          <w:color w:val="000000"/>
          <w:sz w:val="28"/>
          <w:szCs w:val="28"/>
          <w:lang w:val="ru-RU" w:eastAsia="ru-RU"/>
        </w:rPr>
        <w:t xml:space="preserve">1.6. Непосредственную подготовку конкурсной документации и проведение конкурса на право заключения Договора осуществляет </w:t>
      </w:r>
      <w:r w:rsidRPr="00900291">
        <w:rPr>
          <w:rFonts w:ascii="Times New Roman" w:hAnsi="Times New Roman"/>
          <w:b/>
          <w:i/>
          <w:color w:val="000000"/>
          <w:sz w:val="28"/>
          <w:szCs w:val="28"/>
          <w:lang w:val="ru-RU" w:eastAsia="ru-RU"/>
        </w:rPr>
        <w:t>конкурсная комиссия, состав которой утверждается Постановлением администрации местного самоуправления Правобережного района.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1.7. Претендент - лицо, претендующие на заключение Договора на установку и эксплуатацию рекламных конструкций. Претендентом может быть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1.8. Конкурс проводится в целях:</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устойчивого пополнения бюджета Правобережного района за счет установки и эксплуатации рекламной конструкции;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создания равных условий и возможностей для получения мест размещения рекламной конструкции на территории Правобережного района;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оптимизации размещения рекламной конструкции, повышения уровня дизайнерских и конструктивных решений.</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1.9. Основными принципами организации и проведения конкурса являются равные условия для всех претендентов, открытость, гласность и состязательность проведения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1.10. Условиями конкурса могут быть:</w:t>
      </w:r>
    </w:p>
    <w:p w:rsidR="001E47DC" w:rsidRPr="00900291" w:rsidRDefault="001E47DC"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предложения по цене Договора на установку и эксплуатацию рекламной конструкции, превышающую начальную цену предмета конкурса;</w:t>
      </w:r>
    </w:p>
    <w:p w:rsidR="001E47DC" w:rsidRPr="00900291" w:rsidRDefault="001E47DC"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предложение по использованию рекламных мест в социальных программах;</w:t>
      </w:r>
    </w:p>
    <w:p w:rsidR="001E47DC" w:rsidRPr="00900291" w:rsidRDefault="001E47DC"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предложения по благоустройству и праздничному оформлению территории Правобережного района;</w:t>
      </w:r>
    </w:p>
    <w:p w:rsidR="001E47DC" w:rsidRPr="00900291" w:rsidRDefault="001E47DC"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условия, описанные в конкурсной документации.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1.11. По составу участников конкурс должен быть открытым, предложения конкурсных условий подаются в запечатанных конвертах (закрытая форма подачи предложений). В открытом конкурсе может участвовать любое лицо, удовлетворяющее требованиям к заявителям-претендентам.</w:t>
      </w:r>
    </w:p>
    <w:p w:rsidR="001E47DC" w:rsidRPr="00900291" w:rsidRDefault="001E47DC"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2. Полномочия Организатора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Организатор конкурса осуществляет следующие полномочия:</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2.1. Принимает решение о проведении конкурса, определяет время и место проведения конкурса в рамках назначенной даты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2.2. Определяет перечень рекламных мест, выставляемых на конкурс (с указанием типов и иных характеристик устанавливаемых на них рекламных конструкций).</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2.3. Письменно уведомляет АМС Правобережного района РСО-Алания о рекламных местах, планируемых для включения в перечень для последующего выставления их на конкурс.</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2.4. Утверждает документацию по проведению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2.5. Опубликовывает извещение о проведении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2.6. Создает комиссию по подготовке и проведению конкурса. Определяет ее состав и порядок работы, назначает председателя комиссии.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2.7. Организует подготовку и публикацию информационного сообщения об итогах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2.8. Выдает победителю конкурса проект Договора.</w:t>
      </w:r>
    </w:p>
    <w:p w:rsidR="001E47DC" w:rsidRPr="00900291" w:rsidRDefault="001E47DC"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3. Полномочия комиссии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3.1. Непосредственную подготовку и проведение конкурса на право заключения Договора осуществляет конкурсная комиссия.</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3.2. Членами конкурсной комиссии не могут быть лица, лично заинтересованные в результатах проведения конкурса, в том числе физические лица, подавшие заявки на участие в конкурсе либо состоящие в штате организаций, подавших указанные заявки. Число членов конкурсной комиссии должно быть не менее пяти человек.</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3.3. Конкурсная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 В случае отсутствия председателя его обязанности исполняет заместитель председателя конкурсной комиссии. При голосовании каждый член конкурсной комиссии имеет один голос. Голосование осуществляется открыто. Заочное голосование не допускается.</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3.4. Работа конкурсной комиссии осуществляется на ее заседаниях. Комиссия по проведению конкурсов вправе принимать решение, если на ее заседании присутствует не менее двух третей членов комиссии.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 Конкурсная комиссия осуществляет следующие функции: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3.5.1. Разрабатывает конкурсную документацию, которая утверждается постановлением администрации местного самоуправления Правобережного района и включает в себя образец заявки на участие в конкурсе, перечень и требования к документам, которые должны быть приложены к заявке, проект договора на установку и эксплуатацию рекламной конструкции.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3.5.2. Дает разъяснения по вопросам конкурсной документации.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3.5.3. Принимает от претендентов заявки на участие в конкурсе (далее - заявки) в запечатанном конверте.</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3.5.4. Принимает меры по обеспечению сохранности представленных заявок и прилагаемого конверта с документами, а также конфиденциальности сведений о лицах, подавших заявки.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3.5.5. Ведет учет заявок по мере их поступления в журнале приема заявок.</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3.5.6. Осуществляет вскрытие конвертов с конкурсными заявками на участие в конкурсе.</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3.5.7.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3.5.8. Принимает решение о признании претендентов участниками конкурса или об отказе в допуске к участию в конкурсе по основаниям, установленным Федеральным законом от 13.03.2006 N 38-ФЗ "О рекламе", настоящим Положением, и уведомляет претендентов о принятом решении. Оформляет данное решение протоколом.</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3.5.9. Определяет победителя конкурса и оформляет протокол об итогах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3.5.10. Дает разъяснения по итогам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3.6. Конкурсная комиссия вправе отказаться от проведения конкурса не позднее чем за 15 календарных дней до даты окончания срока подачи заявок на участие в конкурсе. Извещение об отказе в проведении конкурса публикуется Организатором конкурса в официальном издании администрации Чеховского муниципального района в течение 5 (пяти) рабочих дней и размещается на официальном сайте администрации местного самоуправления Правобережного района в течение 3 (трех) дней со дня принятия решения об отказе в проведении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3.7. При проведении конкурса члены конкурсной комиссии обязаны:</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3.7.1. Принимать решения, руководствуясь настоящим Положением, а также действующим законодательством Российской Федерации.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3.7.2. Самостоятельно и независимо принимать решения.</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3.7.3. Не разглашать информацию, касающуюся работы комиссии.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3.7.4. Вести обсуждение вопросов, высказывать свое мнение без оказания воздействия на других членов комиссии.</w:t>
      </w:r>
    </w:p>
    <w:p w:rsidR="001E47DC" w:rsidRPr="00900291" w:rsidRDefault="001E47DC" w:rsidP="003006C7">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4. Права и обязанности претендента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4.1. Для участия в конкурсе претендентом подается не позднее срока, указанного в извещении о проведении конкурса, заявка на участие в конкурсе, в состав которой входит запечатанный конверте конкурсными предложениями по условиям конкурса. Предложения претендента оформляются в печатном виде с указанием номер лота (лотов), подписью и печатью претендента.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Претендент вправе подавать заявку на участие в конкурсе самостоятельно или через своих доверенных представителей, предъявляя при этом доверенность, оформленную в соответствии с требованиями законодательства.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4.2. Претендент имеет право:</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4.2.1. Получать от конкурсной комиссии информацию по условиям и порядку проведения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4.2.2. Отозвать свою заявку до даты окончания подачи заявок на участие в конкурсе, уведомив об этом (в письменной форме) Организатора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4.3. К претендентам на участие в конкурсе на заключение Договора устанавливаются следующие обязательные требования:</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4.3.1. Претендент не должен занимать преимущественного положения в сфере распространения наружной рекламы на момент подачи заявки на участие в конкурсе. Если по результатам проведения конкурса лицо приобретает преимущественное положение, данные результаты являются недействительными.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Преимущественное положение лица в сфере распространения средств наружной рекламы определяется в соответствии со статьей 19 Федерального закона "О рекламе".</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4.3.2. В отношении претендента не должна проводиться процедура ликвидации, процедура банкротства юридического лица, индивидуального предпринимателя - претендента.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4.3.3. В отношении претендента не должна проводиться процедура приостановления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4.4. В случае выявления недостоверности сведений, содержащихся в документах, представленных претендентом в соответствии с настоящим Положением, конкурсная комиссия вправе отстранить такого претендента от участия в конкурсе.</w:t>
      </w:r>
    </w:p>
    <w:p w:rsidR="001E47DC" w:rsidRPr="00900291" w:rsidRDefault="001E47DC" w:rsidP="004D5891">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5. Подготовка проведения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5.1. Извещение о проведении открытого конкурса публикуется Организатором конкурса в официальном издании администрации местного самоуправления Правобережного района и размещается на официальном сайте администрации местного самоуправления Правобережного района не менее чем за 30 дней до дня проведения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5.2. Извещение должно содержать следующие обязательные сведения:</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наименование, местонахождение, почтовый адрес и адрес электронной почты, номер контактного телефона Организатора конкурса и конкурсной комиссии, официальный сайт, на котором размещена конкурсная документация;</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решение Организатора конкурса о проведении конкурса, результатом которого является право заключения Договора;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предмет конкурса (лоты) с указанием их номеров и указанием местонахождения каждого рекламного места, который включает в себя предмет Договора на установку и эксплуатацию рекламных конструкций;</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начальную цену предмета конкурса (в случае проведения конкурса по нескольким лотам - по каждому лоту);</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порядок ознакомления претендентов с процедурой и условиями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перечень документов, необходимых для участия в конкурсе, и требования к их оформлению;</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требования к участникам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критерии определения победителя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место, дата и время начала и окончания подачи заявок на участие в конкурсе;</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дата, время, место, порядок проведения конкурса и подведения итогов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способ уведомления об итогах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условия и сроки заключения договора на установку и эксплуатацию рекламной конструкции;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проект договора на установку и эксплуатацию рекламной конструкции.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5.3. Организатор конкурса несет ответственность за достоверность публикуемой информации.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5.4. Для участия в конкурсе претендент представляет Организатору конкурса в установленный в извещении о проведении конкурса срок следующие документы:</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5.5.1. Заявку на участие в конкурсе по форме, утверждаемой Организатором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5.5.2. В случаях, предусмотренных законом, доверенность на физическое лицо, уполномоченное действовать от имени претендента при подаче заявки.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5.5.3. В составе заявки - запечатанный конверт с конкурсными предложениями и утвержденным в установленном порядке пакетом документов.</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5.6. Один претендент имеет право подать только одну заявку на участие в конкурсе по каждому из предметов конкурса (лотов).</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5.7. Заявка на участие в конкурсе регистрируется конкурсной комиссией в журнале регистрации заявок с указанием в нем даты и времени подачи заявки, а также номера, присвоенного ей в журнале регистрации заявок.</w:t>
      </w:r>
    </w:p>
    <w:p w:rsidR="001E47DC" w:rsidRPr="00900291" w:rsidRDefault="001E47DC" w:rsidP="004D5891">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6. Порядок проведения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 Конкурс проводится для выявления победителя, который предложит наилучшие условия.</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6.2. Выигравшим конкурс признается лицо, которое по заключению комиссии по проведению конкурса предложило лучшие условия.</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6.3. В день определения претендентов конкурса, установленный в извещении о проведении конкурса, комиссия по проведению конкурса рассматривает представленные конкурсные заявки. По результатам рассмотрения открытой части конкурсной заявки комиссия по проведению конкурса принимает решение о признании претендентов участниками конкурса или об отказе в допуске претендентов к участию в конкурсе,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конкурса, а также имена (наименования) претендентов, которым было отказано в допуске к участию в конкурсе, с указанием оснований отказа.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 Претендент не допускается к участию в конкурсе по следующим основаниям:</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6.4.1. Истечение срока приема заявок.</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6.4.2. Представлены не все документы в соответствии с перечнем, указанным в информационном сообщении.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6.4.3. Заявка подана лицом, не уполномоченным претендентом на осуществление таких действий.</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6.4.4. Лицо, подавшее заявку на участие в конкурсе, занимает преимущественное положение в сфере распространения наружной рекламы на момент подачи заявки на участие в конкурсе.</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6.4.5. Если в отношении претендента - юридического лица, индивидуального предпринимателя проводится процедура банкротства - конкурсное производство, либо в отношении претендента - юридического лица проводится процедура ликвидации.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6.4.6. Если деятельность претендента приостановлена в порядке, предусмотренном законодательством Российской Федерации.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6.5. Претенденты, признанные участниками конкурса, и претенденты, не допущенные к участию в конкурсе,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6.6. В день, установленный в извещении о проведении конкурса, комиссия по проведению конкурса проводит процедуру вскрытия конвертов с конкурсными предложениями.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6.7. Претенденты конкурса или их представители вправе присутствовать при процедуре вскрытия конвертов с конкурсными предложениями на участие в конкурсе.</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6.8. При вскрытии конвертов с конкурсными предложениями на участие в конкурсе Комиссия вправе потребовать от участника конкурса (его представителя), присутствующего на ее заседании, разъяснений сведений, содержащихся в представленных им документах и в заявке на участие в конкурсе, а также запросить у них дополнительные сведения. Указанные разъяснения вносятся в протокол вскрытия конвертов с конкурсными предложениями на участие в конкурсе. При этом не допускается изменение заявки (конкурсного предложения) на участие в конкурсе.</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6.9. Протокол вскрытия конвертов ведется комиссией и подписывается всеми присутствующими на заседании членами комиссии непосредственно после вскрытия всех конвертов.</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6.10. Комиссия по проведению конкурса оценивает предложения участников конкурса на основании критериев, определенных конкурсной документацией, руководствуясь настоящим Положением, а также действующим законодательством Российской Федерации.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6.11. Цена предложения должна быть указана цифрами и прописью, при этом, если цифрой и прописью указаны разные цены, конкурсная комиссия принимает во внимание цену, указанную прописью.</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6.12. Предложения, содержащие цену ниже начальной, не рассматриваются.</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6.13. Победителем конкурса признается участник, предложивший наилучшие условия установки и эксплуатации рекламных конструкций.</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Определение победителя конкурса осуществляется на основании следующих критериев:</w:t>
      </w:r>
    </w:p>
    <w:p w:rsidR="001E47DC" w:rsidRPr="00900291" w:rsidRDefault="001E47DC"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а) максимальное предложение по цене предмета конкурса;</w:t>
      </w:r>
    </w:p>
    <w:p w:rsidR="001E47DC" w:rsidRPr="00900291" w:rsidRDefault="001E47DC"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б) наилучшие предложения по благоустройству территории Правобережного района;</w:t>
      </w:r>
    </w:p>
    <w:p w:rsidR="001E47DC" w:rsidRPr="00900291" w:rsidRDefault="001E47DC"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в) наилучшие предложения по праздничному оформлению, размещению социальной и социально значимой рекламы на территории Правобережного района;</w:t>
      </w:r>
    </w:p>
    <w:p w:rsidR="001E47DC" w:rsidRPr="00900291" w:rsidRDefault="001E47DC"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г) наилучшие предложения участника конкурса по другим конкурсным условиям, содержащимся в конкурсной документации.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6.14. При равенстве предложений победителем признается тот участник, чья заявка была подана раньше.</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6.15. Результаты конкурса оформляются итоговым протоколом комиссии по проведению конкурса, который подписывается всеми присутствующими членами комиссии по проведению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Член комиссии, не согласившийся с решением комиссии, имеет право приложить к протоколу свое особое мнение в письменной форме.</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6.16. По каждому лоту может составляться отдельный протокол об итогах конкурса, который подписывается всеми присутствующими членами комиссии по проведению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6.17. Протокол о результатах проведения конкурса составляется в 2 экземплярах, имеющих одинаковую силу, один из которых передается победителю конкурса, а другой - Организатору конкурса.</w:t>
      </w:r>
    </w:p>
    <w:p w:rsidR="001E47DC" w:rsidRPr="00900291" w:rsidRDefault="001E47DC" w:rsidP="004D5891">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7. Признание конкурса несостоявшимся</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7.1. Конкурс признается несостоявшимся в случае:</w:t>
      </w:r>
    </w:p>
    <w:p w:rsidR="001E47DC" w:rsidRPr="00900291" w:rsidRDefault="001E47DC"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если для участия в конкурсе не подано ни одной заявки;</w:t>
      </w:r>
    </w:p>
    <w:p w:rsidR="001E47DC" w:rsidRPr="00900291" w:rsidRDefault="001E47DC"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если заявки всех претендентов не соответствуют условиям конкурсной документации;</w:t>
      </w:r>
    </w:p>
    <w:p w:rsidR="001E47DC" w:rsidRPr="00900291" w:rsidRDefault="001E47DC" w:rsidP="00900291">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 если к участию в конкурсе допущен один претендент.</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7.2. В случае признания конкурса несостоявшимся конкурсная комиссия вправе принять решение о повторном проведении конкурса с указанием новой даты проведения конкурса (при этом могут быть изменены условия конкурса). Порядок и условия проведения повторного конкурса определяются в соответствии с настоящим Положением и действующим законодательством Российской Федерации.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7.3. В случае если к участию в конкурсе допущен один участник и конкурс признан несостоявшимся, при соблюдении требований, установленных частями 5.2-5.5 статьи 19 Федерального закона от 13.03.2006 N 38-ФЗ "О рекламе", Договор на установку и эксплуатацию рекламной конструкции заключается с лицом, которое являлось единственным участником конкурса.</w:t>
      </w:r>
    </w:p>
    <w:p w:rsidR="001E47DC" w:rsidRPr="00900291" w:rsidRDefault="001E47DC" w:rsidP="004D5891">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8. Подведение итогов конкурса. Заключение Договора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8.1. На основании протокола комиссии по проведению конкурса Организатор конкурса выдает победителю конкурса проект Договора.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8.2. В случае если победитель конкурса откажется (уклонится) от подписания Договора, он признается выбывшим. В этом случае по решению комиссии по проведению конкурса победителем может быть признан тот участник, чье предложение цены за предмет конкурса было зафиксировано следующим за предложением выбывшего, о чем он должен быть уведомлен в письменном виде в течение пяти рабочих дней.</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8.3. Решение комиссии по проведению конкурса считается недействительным, если оно принято неуполномоченным составом комиссии или в отсутствие необходимого кворума, установленного для принятия комиссией решений.</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8.4. Срок, в течение которого победитель конкурса должен представить Организатору конкурса подписанный им Договор, не должен превышать 20 (двадцати) рабочих дней со дня размещения на официальном сайте администрации местного самоуправления Правобережного района подписания итогового протокола.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8.5. После заключения Договора с победителем конкурса администрация местного самоуправления Правобережного района выдает разрешение на установку рекламной конструкции.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8.6. Победитель конкурса вправе приступить к установке рекламной конструкции после заключения Договора и получения разрешения на установку рекламной конструкции. При этом победитель конкурса оплачивает установленную законом государственную пошлину за выдачу разрешения на установку рекламной конструкции.</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8.7. Результаты конкурса размещаются на официальном сайте администрации Чеховского муниципального района Организатором конкурса в течение 3 (трех) дней, следующих после подписания итогового протокола, и в течение 5 (пяти) рабочих дней после дня подписания указанного протокола публикуются в официальном издании администрации местного самоуправления Правобережного района.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8.8. Организатор после заключения Договора с победителем конкурса осуществляют проверку установки и эксплуатации рекламных конструкций в соответствии с заключенным Договором.</w:t>
      </w:r>
    </w:p>
    <w:p w:rsidR="001E47DC" w:rsidRPr="00900291" w:rsidRDefault="001E47DC" w:rsidP="004D5891">
      <w:pPr>
        <w:shd w:val="clear" w:color="auto" w:fill="FFFFFF"/>
        <w:spacing w:before="100" w:beforeAutospacing="1" w:after="100" w:afterAutospacing="1" w:line="312" w:lineRule="atLeast"/>
        <w:jc w:val="center"/>
        <w:outlineLvl w:val="3"/>
        <w:rPr>
          <w:rFonts w:ascii="Times New Roman" w:hAnsi="Times New Roman"/>
          <w:b/>
          <w:bCs/>
          <w:color w:val="000000"/>
          <w:sz w:val="28"/>
          <w:szCs w:val="28"/>
          <w:lang w:val="ru-RU" w:eastAsia="ru-RU"/>
        </w:rPr>
      </w:pPr>
      <w:r w:rsidRPr="00900291">
        <w:rPr>
          <w:rFonts w:ascii="Times New Roman" w:hAnsi="Times New Roman"/>
          <w:b/>
          <w:bCs/>
          <w:color w:val="000000"/>
          <w:sz w:val="28"/>
          <w:szCs w:val="28"/>
          <w:lang w:val="ru-RU" w:eastAsia="ru-RU"/>
        </w:rPr>
        <w:t>9. Разрешение споров</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9.1. Участник конкурса вправе обжаловать в суде (в арбитражном суде) действия Организатора конкурса, решения комиссии по проведению конкурса.</w:t>
      </w:r>
    </w:p>
    <w:p w:rsidR="001E47DC" w:rsidRPr="00900291" w:rsidRDefault="001E47DC" w:rsidP="003A6FCB">
      <w:pPr>
        <w:shd w:val="clear" w:color="auto" w:fill="FFFFFF"/>
        <w:spacing w:before="100" w:beforeAutospacing="1" w:after="100" w:afterAutospacing="1" w:line="312" w:lineRule="atLeast"/>
        <w:jc w:val="both"/>
        <w:rPr>
          <w:rFonts w:ascii="Times New Roman" w:hAnsi="Times New Roman"/>
          <w:color w:val="000000"/>
          <w:sz w:val="28"/>
          <w:szCs w:val="28"/>
          <w:lang w:val="ru-RU" w:eastAsia="ru-RU"/>
        </w:rPr>
      </w:pPr>
      <w:r w:rsidRPr="00900291">
        <w:rPr>
          <w:rFonts w:ascii="Times New Roman" w:hAnsi="Times New Roman"/>
          <w:color w:val="000000"/>
          <w:sz w:val="28"/>
          <w:szCs w:val="28"/>
          <w:lang w:val="ru-RU" w:eastAsia="ru-RU"/>
        </w:rPr>
        <w:t>9.2. Споры, связанные с признанием результатов конкурса недействительными, рассматриваются по искам заинтересованных лиц в судебном порядке в соответствии с действующим законодательством.</w:t>
      </w:r>
    </w:p>
    <w:p w:rsidR="001E47DC" w:rsidRDefault="001E47DC">
      <w:pPr>
        <w:rPr>
          <w:lang w:val="ru-RU"/>
        </w:rPr>
      </w:pPr>
    </w:p>
    <w:p w:rsidR="001E47DC" w:rsidRDefault="001E47DC">
      <w:pPr>
        <w:rPr>
          <w:lang w:val="ru-RU"/>
        </w:rPr>
      </w:pPr>
    </w:p>
    <w:p w:rsidR="001E47DC" w:rsidRDefault="001E47DC">
      <w:pPr>
        <w:rPr>
          <w:lang w:val="ru-RU"/>
        </w:rPr>
      </w:pPr>
    </w:p>
    <w:p w:rsidR="001E47DC" w:rsidRDefault="001E47DC">
      <w:pPr>
        <w:rPr>
          <w:lang w:val="ru-RU"/>
        </w:rPr>
      </w:pPr>
    </w:p>
    <w:p w:rsidR="001E47DC" w:rsidRPr="0063277F" w:rsidRDefault="001E47DC" w:rsidP="00D60CD6">
      <w:pPr>
        <w:jc w:val="right"/>
        <w:rPr>
          <w:rFonts w:ascii="Times New Roman" w:hAnsi="Times New Roman"/>
          <w:b/>
          <w:sz w:val="28"/>
          <w:szCs w:val="28"/>
          <w:lang w:val="ru-RU"/>
        </w:rPr>
      </w:pPr>
      <w:r w:rsidRPr="0063277F">
        <w:rPr>
          <w:rFonts w:ascii="Times New Roman" w:hAnsi="Times New Roman"/>
          <w:b/>
          <w:sz w:val="28"/>
          <w:szCs w:val="28"/>
          <w:lang w:val="ru-RU"/>
        </w:rPr>
        <w:t>_____________.2017 г</w:t>
      </w:r>
    </w:p>
    <w:p w:rsidR="001E47DC" w:rsidRPr="00D60CD6" w:rsidRDefault="001E47DC" w:rsidP="00D60CD6">
      <w:pPr>
        <w:jc w:val="center"/>
        <w:rPr>
          <w:rFonts w:ascii="Times New Roman" w:hAnsi="Times New Roman"/>
          <w:sz w:val="28"/>
          <w:szCs w:val="28"/>
          <w:lang w:val="ru-RU"/>
        </w:rPr>
      </w:pPr>
      <w:r w:rsidRPr="00D60CD6">
        <w:rPr>
          <w:rFonts w:ascii="Times New Roman" w:hAnsi="Times New Roman"/>
          <w:sz w:val="28"/>
          <w:szCs w:val="28"/>
          <w:lang w:val="ru-RU"/>
        </w:rPr>
        <w:t>РЕШЕНИЕ № _____</w:t>
      </w:r>
    </w:p>
    <w:p w:rsidR="001E47DC" w:rsidRPr="00D60CD6" w:rsidRDefault="001E47DC" w:rsidP="00D60CD6">
      <w:pPr>
        <w:jc w:val="center"/>
        <w:rPr>
          <w:rFonts w:ascii="Times New Roman" w:hAnsi="Times New Roman"/>
          <w:sz w:val="28"/>
          <w:szCs w:val="28"/>
          <w:lang w:val="ru-RU"/>
        </w:rPr>
      </w:pPr>
      <w:r w:rsidRPr="00D60CD6">
        <w:rPr>
          <w:rFonts w:ascii="Times New Roman" w:hAnsi="Times New Roman"/>
          <w:sz w:val="28"/>
          <w:szCs w:val="28"/>
          <w:lang w:val="ru-RU"/>
        </w:rPr>
        <w:t>СОБРАНИЯ ПРЕДСТАВИТЕЛЕЙ ПРАВОБЕРЕЖНОГО РАЙОНА РЕСПУБЛИКИ СЕВЕРНАЯ ОСЕТИЯ-АЛАНИЯ</w:t>
      </w:r>
    </w:p>
    <w:p w:rsidR="001E47DC" w:rsidRPr="00900291" w:rsidRDefault="001E47DC" w:rsidP="00D60CD6">
      <w:pPr>
        <w:rPr>
          <w:rFonts w:ascii="Times New Roman" w:hAnsi="Times New Roman"/>
          <w:sz w:val="28"/>
          <w:szCs w:val="28"/>
          <w:lang w:val="ru-RU"/>
        </w:rPr>
      </w:pPr>
      <w:r w:rsidRPr="00900291">
        <w:rPr>
          <w:rFonts w:ascii="Times New Roman" w:hAnsi="Times New Roman"/>
          <w:sz w:val="28"/>
          <w:szCs w:val="28"/>
          <w:lang w:val="ru-RU"/>
        </w:rPr>
        <w:t>Об утверждении правил установки и эксплуатации рекламных</w:t>
      </w:r>
      <w:r>
        <w:rPr>
          <w:rFonts w:ascii="Times New Roman" w:hAnsi="Times New Roman"/>
          <w:sz w:val="28"/>
          <w:szCs w:val="28"/>
          <w:lang w:val="ru-RU"/>
        </w:rPr>
        <w:t xml:space="preserve"> </w:t>
      </w:r>
      <w:r w:rsidRPr="00900291">
        <w:rPr>
          <w:rFonts w:ascii="Times New Roman" w:hAnsi="Times New Roman"/>
          <w:sz w:val="28"/>
          <w:szCs w:val="28"/>
          <w:lang w:val="ru-RU"/>
        </w:rPr>
        <w:t>конструкций на территории МО Правобережный район</w:t>
      </w:r>
    </w:p>
    <w:p w:rsidR="001E47DC" w:rsidRDefault="001E47DC" w:rsidP="0063277F">
      <w:pPr>
        <w:ind w:firstLine="708"/>
        <w:jc w:val="both"/>
        <w:rPr>
          <w:rFonts w:ascii="Times New Roman" w:hAnsi="Times New Roman"/>
          <w:sz w:val="28"/>
          <w:szCs w:val="28"/>
          <w:lang w:val="ru-RU"/>
        </w:rPr>
      </w:pPr>
      <w:r w:rsidRPr="00900291">
        <w:rPr>
          <w:rFonts w:ascii="Times New Roman" w:hAnsi="Times New Roman"/>
          <w:sz w:val="28"/>
          <w:szCs w:val="28"/>
          <w:lang w:val="ru-RU"/>
        </w:rPr>
        <w:t xml:space="preserve">В соответствии с Федеральным законом от 06.10.2003 </w:t>
      </w:r>
      <w:r w:rsidRPr="00900291">
        <w:rPr>
          <w:rFonts w:ascii="Times New Roman" w:hAnsi="Times New Roman"/>
          <w:sz w:val="28"/>
          <w:szCs w:val="28"/>
        </w:rPr>
        <w:t>N</w:t>
      </w:r>
      <w:r w:rsidRPr="00900291">
        <w:rPr>
          <w:rFonts w:ascii="Times New Roman" w:hAnsi="Times New Roman"/>
          <w:sz w:val="28"/>
          <w:szCs w:val="28"/>
          <w:lang w:val="ru-RU"/>
        </w:rPr>
        <w:t xml:space="preserve"> 131-ФЗ "Об общих принципах организации местного самоуправления в Российской Федерации", Федеральным законом от 13.03.2006 </w:t>
      </w:r>
      <w:r w:rsidRPr="00900291">
        <w:rPr>
          <w:rFonts w:ascii="Times New Roman" w:hAnsi="Times New Roman"/>
          <w:sz w:val="28"/>
          <w:szCs w:val="28"/>
        </w:rPr>
        <w:t>N</w:t>
      </w:r>
      <w:r w:rsidRPr="00900291">
        <w:rPr>
          <w:rFonts w:ascii="Times New Roman" w:hAnsi="Times New Roman"/>
          <w:sz w:val="28"/>
          <w:szCs w:val="28"/>
          <w:lang w:val="ru-RU"/>
        </w:rPr>
        <w:t xml:space="preserve"> 38-ФЗ "О рекламе", руководствуясь</w:t>
      </w:r>
      <w:r>
        <w:rPr>
          <w:rFonts w:ascii="Times New Roman" w:hAnsi="Times New Roman"/>
          <w:sz w:val="28"/>
          <w:szCs w:val="28"/>
          <w:lang w:val="ru-RU"/>
        </w:rPr>
        <w:t xml:space="preserve"> </w:t>
      </w:r>
      <w:hyperlink r:id="rId14" w:tgtFrame="_blank" w:history="1">
        <w:r w:rsidRPr="00900291">
          <w:rPr>
            <w:rStyle w:val="Hyperlink"/>
            <w:rFonts w:ascii="Times New Roman" w:hAnsi="Times New Roman"/>
            <w:color w:val="auto"/>
            <w:sz w:val="28"/>
            <w:szCs w:val="28"/>
            <w:u w:val="none"/>
            <w:lang w:val="ru-RU"/>
          </w:rPr>
          <w:t>Уставом</w:t>
        </w:r>
      </w:hyperlink>
      <w:r>
        <w:rPr>
          <w:rFonts w:ascii="Times New Roman" w:hAnsi="Times New Roman"/>
          <w:sz w:val="28"/>
          <w:szCs w:val="28"/>
          <w:lang w:val="ru-RU"/>
        </w:rPr>
        <w:t xml:space="preserve"> </w:t>
      </w:r>
      <w:r w:rsidRPr="00900291">
        <w:rPr>
          <w:rFonts w:ascii="Times New Roman" w:hAnsi="Times New Roman"/>
          <w:sz w:val="28"/>
          <w:szCs w:val="28"/>
          <w:lang w:val="ru-RU"/>
        </w:rPr>
        <w:t xml:space="preserve">МО Правобережный район, Собрание представителей МО Правобережный район </w:t>
      </w:r>
    </w:p>
    <w:p w:rsidR="001E47DC" w:rsidRPr="0063277F" w:rsidRDefault="001E47DC" w:rsidP="0063277F">
      <w:pPr>
        <w:rPr>
          <w:rFonts w:ascii="Times New Roman" w:hAnsi="Times New Roman"/>
          <w:b/>
          <w:sz w:val="32"/>
          <w:szCs w:val="32"/>
          <w:lang w:val="ru-RU"/>
        </w:rPr>
      </w:pPr>
      <w:r w:rsidRPr="00417739">
        <w:rPr>
          <w:rFonts w:ascii="Times New Roman" w:hAnsi="Times New Roman"/>
          <w:sz w:val="28"/>
          <w:szCs w:val="28"/>
          <w:lang w:val="ru-RU"/>
        </w:rPr>
        <w:tab/>
      </w:r>
      <w:r w:rsidRPr="00417739">
        <w:rPr>
          <w:rFonts w:ascii="Times New Roman" w:hAnsi="Times New Roman"/>
          <w:b/>
          <w:sz w:val="32"/>
          <w:szCs w:val="32"/>
          <w:lang w:val="ru-RU"/>
        </w:rPr>
        <w:tab/>
      </w:r>
      <w:r w:rsidRPr="00417739">
        <w:rPr>
          <w:rFonts w:ascii="Times New Roman" w:hAnsi="Times New Roman"/>
          <w:b/>
          <w:sz w:val="32"/>
          <w:szCs w:val="32"/>
          <w:lang w:val="ru-RU"/>
        </w:rPr>
        <w:tab/>
      </w:r>
      <w:r w:rsidRPr="00417739">
        <w:rPr>
          <w:rFonts w:ascii="Times New Roman" w:hAnsi="Times New Roman"/>
          <w:b/>
          <w:sz w:val="32"/>
          <w:szCs w:val="32"/>
          <w:lang w:val="ru-RU"/>
        </w:rPr>
        <w:tab/>
      </w:r>
      <w:r w:rsidRPr="00417739">
        <w:rPr>
          <w:rFonts w:ascii="Times New Roman" w:hAnsi="Times New Roman"/>
          <w:b/>
          <w:sz w:val="32"/>
          <w:szCs w:val="32"/>
          <w:lang w:val="ru-RU"/>
        </w:rPr>
        <w:tab/>
      </w:r>
      <w:r w:rsidRPr="0063277F">
        <w:rPr>
          <w:rFonts w:ascii="Times New Roman" w:hAnsi="Times New Roman"/>
          <w:b/>
          <w:sz w:val="32"/>
          <w:szCs w:val="32"/>
          <w:lang w:val="ru-RU"/>
        </w:rPr>
        <w:t>р е ш а е т:</w:t>
      </w:r>
    </w:p>
    <w:p w:rsidR="001E47DC" w:rsidRPr="007736E7" w:rsidRDefault="001E47DC" w:rsidP="0063277F">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7736E7">
        <w:rPr>
          <w:rFonts w:ascii="Times New Roman" w:hAnsi="Times New Roman"/>
          <w:color w:val="000000"/>
          <w:sz w:val="28"/>
          <w:szCs w:val="28"/>
          <w:lang w:val="ru-RU" w:eastAsia="ru-RU"/>
        </w:rPr>
        <w:t>1. Утвердить Правила установки и эксплуатации рекламных конструкций на территории МО Правобережный район РСО-Алания (прилагаются).</w:t>
      </w:r>
    </w:p>
    <w:p w:rsidR="001E47DC" w:rsidRPr="007736E7" w:rsidRDefault="001E47DC" w:rsidP="0063277F">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7736E7">
        <w:rPr>
          <w:rFonts w:ascii="Times New Roman" w:hAnsi="Times New Roman"/>
          <w:color w:val="000000"/>
          <w:sz w:val="28"/>
          <w:szCs w:val="28"/>
          <w:lang w:val="ru-RU" w:eastAsia="ru-RU"/>
        </w:rPr>
        <w:t>2. Утвердить Положение о порядке организации и проведения конкурса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собственности МО Правобережный район РСО,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МО Правобережный район РСО-Алания (прилагается).</w:t>
      </w:r>
    </w:p>
    <w:p w:rsidR="001E47DC" w:rsidRPr="007736E7" w:rsidRDefault="001E47DC" w:rsidP="0063277F">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7736E7">
        <w:rPr>
          <w:rFonts w:ascii="Times New Roman" w:hAnsi="Times New Roman"/>
          <w:color w:val="000000"/>
          <w:sz w:val="28"/>
          <w:szCs w:val="28"/>
          <w:lang w:val="ru-RU" w:eastAsia="ru-RU"/>
        </w:rPr>
        <w:t>3. Утвердить форму договора на установку и эксплуатацию рекламной конструкции на земельном участке, здании или ином недвижимом имуществе, находящемся в собственности МО Правобережный район РСО-Алания, а также земельных участках, государственная собственность на которые не разграничена и распоряжение которыми осуществляется органами местного самоуправления Чеховского муниципального района (приложение N 1).</w:t>
      </w:r>
    </w:p>
    <w:p w:rsidR="001E47DC" w:rsidRPr="007736E7" w:rsidRDefault="001E47DC" w:rsidP="0063277F">
      <w:pPr>
        <w:shd w:val="clear" w:color="auto" w:fill="FFFFFF"/>
        <w:spacing w:before="100" w:beforeAutospacing="1" w:after="100" w:afterAutospacing="1" w:line="312" w:lineRule="atLeast"/>
        <w:ind w:left="708"/>
        <w:jc w:val="both"/>
        <w:rPr>
          <w:rFonts w:ascii="Times New Roman" w:hAnsi="Times New Roman"/>
          <w:color w:val="000000"/>
          <w:sz w:val="28"/>
          <w:szCs w:val="28"/>
          <w:lang w:val="ru-RU" w:eastAsia="ru-RU"/>
        </w:rPr>
      </w:pPr>
      <w:r w:rsidRPr="007736E7">
        <w:rPr>
          <w:rFonts w:ascii="Times New Roman" w:hAnsi="Times New Roman"/>
          <w:color w:val="000000"/>
          <w:sz w:val="28"/>
          <w:szCs w:val="28"/>
          <w:lang w:val="ru-RU" w:eastAsia="ru-RU"/>
        </w:rPr>
        <w:t>4. Утвердить форму заявления на установку и эксплуатацию рекламной конструкции на территории МО Правобережный район РСО-Алания (приложение N 2).</w:t>
      </w:r>
    </w:p>
    <w:p w:rsidR="001E47DC" w:rsidRPr="007736E7" w:rsidRDefault="001E47DC" w:rsidP="0063277F">
      <w:pPr>
        <w:shd w:val="clear" w:color="auto" w:fill="FFFFFF"/>
        <w:spacing w:before="100" w:beforeAutospacing="1" w:after="100" w:afterAutospacing="1" w:line="312" w:lineRule="atLeast"/>
        <w:ind w:firstLine="708"/>
        <w:jc w:val="both"/>
        <w:rPr>
          <w:rFonts w:ascii="Times New Roman" w:hAnsi="Times New Roman"/>
          <w:color w:val="000000"/>
          <w:sz w:val="28"/>
          <w:szCs w:val="28"/>
          <w:lang w:val="ru-RU" w:eastAsia="ru-RU"/>
        </w:rPr>
      </w:pPr>
      <w:r w:rsidRPr="007736E7">
        <w:rPr>
          <w:rFonts w:ascii="Times New Roman" w:hAnsi="Times New Roman"/>
          <w:color w:val="000000"/>
          <w:sz w:val="28"/>
          <w:szCs w:val="28"/>
          <w:lang w:val="ru-RU" w:eastAsia="ru-RU"/>
        </w:rPr>
        <w:t>5. Утвердить форму регистрационной карточки заявителя (приложение N 3).</w:t>
      </w:r>
    </w:p>
    <w:p w:rsidR="001E47DC" w:rsidRPr="0063277F" w:rsidRDefault="001E47DC" w:rsidP="0063277F">
      <w:pPr>
        <w:ind w:left="708"/>
        <w:rPr>
          <w:rFonts w:ascii="Times New Roman" w:hAnsi="Times New Roman"/>
          <w:sz w:val="28"/>
          <w:szCs w:val="28"/>
          <w:lang w:val="ru-RU"/>
        </w:rPr>
      </w:pPr>
      <w:r w:rsidRPr="0063277F">
        <w:rPr>
          <w:rFonts w:ascii="Times New Roman" w:hAnsi="Times New Roman"/>
          <w:sz w:val="28"/>
          <w:szCs w:val="28"/>
          <w:lang w:val="ru-RU"/>
        </w:rPr>
        <w:t>2. Настоящее решение подлежит размещению на официальном сайте Правобережного района в сети Интернет (</w:t>
      </w:r>
      <w:hyperlink r:id="rId15" w:history="1">
        <w:r w:rsidRPr="0063277F">
          <w:rPr>
            <w:rStyle w:val="Hyperlink"/>
            <w:rFonts w:ascii="Times New Roman" w:hAnsi="Times New Roman"/>
            <w:sz w:val="28"/>
            <w:szCs w:val="28"/>
          </w:rPr>
          <w:t>http</w:t>
        </w:r>
        <w:r w:rsidRPr="0063277F">
          <w:rPr>
            <w:rStyle w:val="Hyperlink"/>
            <w:rFonts w:ascii="Times New Roman" w:hAnsi="Times New Roman"/>
            <w:sz w:val="28"/>
            <w:szCs w:val="28"/>
            <w:lang w:val="ru-RU"/>
          </w:rPr>
          <w:t>://</w:t>
        </w:r>
        <w:r w:rsidRPr="0063277F">
          <w:rPr>
            <w:rStyle w:val="Hyperlink"/>
            <w:rFonts w:ascii="Times New Roman" w:hAnsi="Times New Roman"/>
            <w:sz w:val="28"/>
            <w:szCs w:val="28"/>
          </w:rPr>
          <w:t>www</w:t>
        </w:r>
        <w:r w:rsidRPr="0063277F">
          <w:rPr>
            <w:rStyle w:val="Hyperlink"/>
            <w:rFonts w:ascii="Times New Roman" w:hAnsi="Times New Roman"/>
            <w:sz w:val="28"/>
            <w:szCs w:val="28"/>
            <w:lang w:val="ru-RU"/>
          </w:rPr>
          <w:t>.</w:t>
        </w:r>
        <w:r w:rsidRPr="0063277F">
          <w:rPr>
            <w:rStyle w:val="Hyperlink"/>
            <w:rFonts w:ascii="Times New Roman" w:hAnsi="Times New Roman"/>
            <w:sz w:val="28"/>
            <w:szCs w:val="28"/>
          </w:rPr>
          <w:t>pravober</w:t>
        </w:r>
        <w:r w:rsidRPr="0063277F">
          <w:rPr>
            <w:rStyle w:val="Hyperlink"/>
            <w:rFonts w:ascii="Times New Roman" w:hAnsi="Times New Roman"/>
            <w:sz w:val="28"/>
            <w:szCs w:val="28"/>
            <w:lang w:val="ru-RU"/>
          </w:rPr>
          <w:t>.</w:t>
        </w:r>
        <w:r w:rsidRPr="0063277F">
          <w:rPr>
            <w:rStyle w:val="Hyperlink"/>
            <w:rFonts w:ascii="Times New Roman" w:hAnsi="Times New Roman"/>
            <w:sz w:val="28"/>
            <w:szCs w:val="28"/>
          </w:rPr>
          <w:t>ru</w:t>
        </w:r>
      </w:hyperlink>
      <w:r w:rsidRPr="0063277F">
        <w:rPr>
          <w:rFonts w:ascii="Times New Roman" w:hAnsi="Times New Roman"/>
          <w:sz w:val="28"/>
          <w:szCs w:val="28"/>
          <w:lang w:val="ru-RU"/>
        </w:rPr>
        <w:t>) и  опубликованию в газете «Жизнь Правобережья».</w:t>
      </w:r>
    </w:p>
    <w:p w:rsidR="001E47DC" w:rsidRPr="007736E7" w:rsidRDefault="001E47DC" w:rsidP="00A7078C">
      <w:pPr>
        <w:shd w:val="clear" w:color="auto" w:fill="FFFFFF"/>
        <w:spacing w:before="100" w:beforeAutospacing="1" w:after="100" w:afterAutospacing="1" w:line="312" w:lineRule="atLeast"/>
        <w:jc w:val="both"/>
        <w:rPr>
          <w:rFonts w:ascii="Times New Roman" w:hAnsi="Times New Roman"/>
          <w:sz w:val="28"/>
          <w:szCs w:val="28"/>
          <w:lang w:val="ru-RU"/>
        </w:rPr>
      </w:pPr>
      <w:r w:rsidRPr="007736E7">
        <w:rPr>
          <w:rFonts w:ascii="Times New Roman" w:hAnsi="Times New Roman"/>
          <w:color w:val="000000"/>
          <w:sz w:val="28"/>
          <w:szCs w:val="28"/>
          <w:lang w:val="ru-RU" w:eastAsia="ru-RU"/>
        </w:rPr>
        <w:t xml:space="preserve">Глава МО Правобережный район РСО-Алания </w:t>
      </w:r>
      <w:r w:rsidRPr="007736E7">
        <w:rPr>
          <w:rFonts w:ascii="Times New Roman" w:hAnsi="Times New Roman"/>
          <w:color w:val="000000"/>
          <w:sz w:val="28"/>
          <w:szCs w:val="28"/>
          <w:lang w:val="ru-RU" w:eastAsia="ru-RU"/>
        </w:rPr>
        <w:tab/>
      </w:r>
      <w:r w:rsidRPr="007736E7">
        <w:rPr>
          <w:rFonts w:ascii="Times New Roman" w:hAnsi="Times New Roman"/>
          <w:color w:val="000000"/>
          <w:sz w:val="28"/>
          <w:szCs w:val="28"/>
          <w:lang w:val="ru-RU" w:eastAsia="ru-RU"/>
        </w:rPr>
        <w:tab/>
      </w:r>
      <w:r w:rsidRPr="007736E7">
        <w:rPr>
          <w:rFonts w:ascii="Times New Roman" w:hAnsi="Times New Roman"/>
          <w:color w:val="000000"/>
          <w:sz w:val="28"/>
          <w:szCs w:val="28"/>
          <w:lang w:val="ru-RU" w:eastAsia="ru-RU"/>
        </w:rPr>
        <w:tab/>
      </w:r>
      <w:r w:rsidRPr="007736E7">
        <w:rPr>
          <w:rFonts w:ascii="Times New Roman" w:hAnsi="Times New Roman"/>
          <w:color w:val="000000"/>
          <w:sz w:val="28"/>
          <w:szCs w:val="28"/>
          <w:lang w:val="ru-RU" w:eastAsia="ru-RU"/>
        </w:rPr>
        <w:tab/>
      </w:r>
      <w:r>
        <w:rPr>
          <w:rFonts w:ascii="Times New Roman" w:hAnsi="Times New Roman"/>
          <w:color w:val="000000"/>
          <w:sz w:val="28"/>
          <w:szCs w:val="28"/>
          <w:lang w:val="ru-RU" w:eastAsia="ru-RU"/>
        </w:rPr>
        <w:t>С.М. Фраев</w:t>
      </w:r>
    </w:p>
    <w:sectPr w:rsidR="001E47DC" w:rsidRPr="007736E7" w:rsidSect="00904FF3">
      <w:pgSz w:w="11906" w:h="16838" w:code="9"/>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7DC" w:rsidRDefault="001E47DC" w:rsidP="00735374">
      <w:pPr>
        <w:spacing w:before="0" w:after="0" w:line="240" w:lineRule="auto"/>
      </w:pPr>
      <w:r>
        <w:separator/>
      </w:r>
    </w:p>
  </w:endnote>
  <w:endnote w:type="continuationSeparator" w:id="1">
    <w:p w:rsidR="001E47DC" w:rsidRDefault="001E47DC" w:rsidP="00735374">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7DC" w:rsidRDefault="001E47DC" w:rsidP="00735374">
      <w:pPr>
        <w:spacing w:before="0" w:after="0" w:line="240" w:lineRule="auto"/>
      </w:pPr>
      <w:r>
        <w:separator/>
      </w:r>
    </w:p>
  </w:footnote>
  <w:footnote w:type="continuationSeparator" w:id="1">
    <w:p w:rsidR="001E47DC" w:rsidRDefault="001E47DC" w:rsidP="00735374">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167F0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29688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A2EC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458C7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9667A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E20EB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04AFB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6E52E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803F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616706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73B6"/>
    <w:rsid w:val="000133B1"/>
    <w:rsid w:val="0002386A"/>
    <w:rsid w:val="00026FF4"/>
    <w:rsid w:val="00034F06"/>
    <w:rsid w:val="00037E46"/>
    <w:rsid w:val="0004386C"/>
    <w:rsid w:val="00072D35"/>
    <w:rsid w:val="0007502B"/>
    <w:rsid w:val="00075849"/>
    <w:rsid w:val="0008140B"/>
    <w:rsid w:val="00096F30"/>
    <w:rsid w:val="000C1631"/>
    <w:rsid w:val="000C2466"/>
    <w:rsid w:val="000E2E96"/>
    <w:rsid w:val="00103341"/>
    <w:rsid w:val="001213D8"/>
    <w:rsid w:val="00123CE1"/>
    <w:rsid w:val="00136E6E"/>
    <w:rsid w:val="001456F4"/>
    <w:rsid w:val="00153091"/>
    <w:rsid w:val="001545BD"/>
    <w:rsid w:val="00161175"/>
    <w:rsid w:val="00180725"/>
    <w:rsid w:val="001839C4"/>
    <w:rsid w:val="00184CD8"/>
    <w:rsid w:val="001E429A"/>
    <w:rsid w:val="001E47DC"/>
    <w:rsid w:val="001F2318"/>
    <w:rsid w:val="001F232C"/>
    <w:rsid w:val="001F40F7"/>
    <w:rsid w:val="001F7D25"/>
    <w:rsid w:val="002266DC"/>
    <w:rsid w:val="002828E6"/>
    <w:rsid w:val="0028357D"/>
    <w:rsid w:val="002B6930"/>
    <w:rsid w:val="002D6DA8"/>
    <w:rsid w:val="002E101A"/>
    <w:rsid w:val="002E1BF5"/>
    <w:rsid w:val="002F0E02"/>
    <w:rsid w:val="002F71FC"/>
    <w:rsid w:val="003006C7"/>
    <w:rsid w:val="003029D8"/>
    <w:rsid w:val="003448B5"/>
    <w:rsid w:val="0034618E"/>
    <w:rsid w:val="00347ABA"/>
    <w:rsid w:val="00365FCA"/>
    <w:rsid w:val="00374256"/>
    <w:rsid w:val="00376373"/>
    <w:rsid w:val="00386AD9"/>
    <w:rsid w:val="003A0EF9"/>
    <w:rsid w:val="003A6813"/>
    <w:rsid w:val="003A6FCB"/>
    <w:rsid w:val="003C2C90"/>
    <w:rsid w:val="003C7A91"/>
    <w:rsid w:val="003E18DD"/>
    <w:rsid w:val="0040739C"/>
    <w:rsid w:val="00417739"/>
    <w:rsid w:val="00461B32"/>
    <w:rsid w:val="0047159D"/>
    <w:rsid w:val="004976FF"/>
    <w:rsid w:val="004A44ED"/>
    <w:rsid w:val="004B0A69"/>
    <w:rsid w:val="004B3D46"/>
    <w:rsid w:val="004D4269"/>
    <w:rsid w:val="004D5891"/>
    <w:rsid w:val="004F19FA"/>
    <w:rsid w:val="004F5032"/>
    <w:rsid w:val="0051438C"/>
    <w:rsid w:val="005229A6"/>
    <w:rsid w:val="00551186"/>
    <w:rsid w:val="0057634E"/>
    <w:rsid w:val="005A5E58"/>
    <w:rsid w:val="005B6075"/>
    <w:rsid w:val="005D1950"/>
    <w:rsid w:val="005E3F71"/>
    <w:rsid w:val="005E4A3A"/>
    <w:rsid w:val="00605673"/>
    <w:rsid w:val="00612F1B"/>
    <w:rsid w:val="00627CE8"/>
    <w:rsid w:val="00630A7B"/>
    <w:rsid w:val="00631953"/>
    <w:rsid w:val="006322B1"/>
    <w:rsid w:val="0063277F"/>
    <w:rsid w:val="0063650B"/>
    <w:rsid w:val="00654D5B"/>
    <w:rsid w:val="006A0FDF"/>
    <w:rsid w:val="006B0002"/>
    <w:rsid w:val="006B3083"/>
    <w:rsid w:val="006C0224"/>
    <w:rsid w:val="006C087B"/>
    <w:rsid w:val="006C464A"/>
    <w:rsid w:val="006D53EF"/>
    <w:rsid w:val="006E1476"/>
    <w:rsid w:val="006E16A6"/>
    <w:rsid w:val="006E3B7E"/>
    <w:rsid w:val="0070043A"/>
    <w:rsid w:val="007106B9"/>
    <w:rsid w:val="00714FEB"/>
    <w:rsid w:val="00735374"/>
    <w:rsid w:val="00740F22"/>
    <w:rsid w:val="007616C5"/>
    <w:rsid w:val="0076477E"/>
    <w:rsid w:val="007736E7"/>
    <w:rsid w:val="00775F19"/>
    <w:rsid w:val="00776EF6"/>
    <w:rsid w:val="007802DC"/>
    <w:rsid w:val="007B638D"/>
    <w:rsid w:val="007E2B9D"/>
    <w:rsid w:val="00821D9D"/>
    <w:rsid w:val="00822F13"/>
    <w:rsid w:val="00856BBE"/>
    <w:rsid w:val="00887410"/>
    <w:rsid w:val="008A319F"/>
    <w:rsid w:val="008B3CCD"/>
    <w:rsid w:val="008D1CD6"/>
    <w:rsid w:val="008F29EF"/>
    <w:rsid w:val="008F34AE"/>
    <w:rsid w:val="008F6EF1"/>
    <w:rsid w:val="00900291"/>
    <w:rsid w:val="00904FF3"/>
    <w:rsid w:val="00927DE0"/>
    <w:rsid w:val="009315E0"/>
    <w:rsid w:val="0096231A"/>
    <w:rsid w:val="00962CAE"/>
    <w:rsid w:val="00971F16"/>
    <w:rsid w:val="00980C95"/>
    <w:rsid w:val="009927F8"/>
    <w:rsid w:val="00997CE2"/>
    <w:rsid w:val="009A1CB8"/>
    <w:rsid w:val="009C5FF8"/>
    <w:rsid w:val="009D01A1"/>
    <w:rsid w:val="009D365B"/>
    <w:rsid w:val="009D3A65"/>
    <w:rsid w:val="009D5C2D"/>
    <w:rsid w:val="009F44B2"/>
    <w:rsid w:val="009F64D0"/>
    <w:rsid w:val="00A01784"/>
    <w:rsid w:val="00A14772"/>
    <w:rsid w:val="00A22DA5"/>
    <w:rsid w:val="00A7078C"/>
    <w:rsid w:val="00A73D61"/>
    <w:rsid w:val="00A81792"/>
    <w:rsid w:val="00A84013"/>
    <w:rsid w:val="00AA5123"/>
    <w:rsid w:val="00AE1A8D"/>
    <w:rsid w:val="00AE2659"/>
    <w:rsid w:val="00AE4A79"/>
    <w:rsid w:val="00AF0115"/>
    <w:rsid w:val="00AF39EB"/>
    <w:rsid w:val="00B35445"/>
    <w:rsid w:val="00B44D7F"/>
    <w:rsid w:val="00B63696"/>
    <w:rsid w:val="00B97299"/>
    <w:rsid w:val="00BA1419"/>
    <w:rsid w:val="00BA3F53"/>
    <w:rsid w:val="00BB1315"/>
    <w:rsid w:val="00BB568E"/>
    <w:rsid w:val="00BD2B97"/>
    <w:rsid w:val="00BF07E6"/>
    <w:rsid w:val="00BF1283"/>
    <w:rsid w:val="00BF53D7"/>
    <w:rsid w:val="00C03281"/>
    <w:rsid w:val="00C156F0"/>
    <w:rsid w:val="00C158E4"/>
    <w:rsid w:val="00C167B5"/>
    <w:rsid w:val="00C43CE5"/>
    <w:rsid w:val="00C4484B"/>
    <w:rsid w:val="00C611A2"/>
    <w:rsid w:val="00C61F3B"/>
    <w:rsid w:val="00C624D7"/>
    <w:rsid w:val="00C75F51"/>
    <w:rsid w:val="00C7696A"/>
    <w:rsid w:val="00C80480"/>
    <w:rsid w:val="00C8645A"/>
    <w:rsid w:val="00CA200A"/>
    <w:rsid w:val="00CB62C0"/>
    <w:rsid w:val="00CD7AAB"/>
    <w:rsid w:val="00CF4F9D"/>
    <w:rsid w:val="00D23ED2"/>
    <w:rsid w:val="00D30102"/>
    <w:rsid w:val="00D52543"/>
    <w:rsid w:val="00D56CF3"/>
    <w:rsid w:val="00D60CD6"/>
    <w:rsid w:val="00D74FAD"/>
    <w:rsid w:val="00DD19EF"/>
    <w:rsid w:val="00DF4AEE"/>
    <w:rsid w:val="00E073B6"/>
    <w:rsid w:val="00E07AC0"/>
    <w:rsid w:val="00E211DC"/>
    <w:rsid w:val="00E33287"/>
    <w:rsid w:val="00E34334"/>
    <w:rsid w:val="00E37426"/>
    <w:rsid w:val="00E4043C"/>
    <w:rsid w:val="00E4140B"/>
    <w:rsid w:val="00E660C2"/>
    <w:rsid w:val="00E74567"/>
    <w:rsid w:val="00E7482D"/>
    <w:rsid w:val="00E85C28"/>
    <w:rsid w:val="00E87DD0"/>
    <w:rsid w:val="00E91E72"/>
    <w:rsid w:val="00EF66BA"/>
    <w:rsid w:val="00EF6876"/>
    <w:rsid w:val="00F06537"/>
    <w:rsid w:val="00F147D0"/>
    <w:rsid w:val="00F17DEF"/>
    <w:rsid w:val="00F32B8D"/>
    <w:rsid w:val="00F37D19"/>
    <w:rsid w:val="00F67EFE"/>
    <w:rsid w:val="00F82DD9"/>
    <w:rsid w:val="00F852CE"/>
    <w:rsid w:val="00F87E49"/>
    <w:rsid w:val="00F9726C"/>
    <w:rsid w:val="00FB7450"/>
    <w:rsid w:val="00FE2FB0"/>
    <w:rsid w:val="00FE6432"/>
    <w:rsid w:val="00FF01D9"/>
    <w:rsid w:val="00FF43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B0002"/>
    <w:pPr>
      <w:spacing w:before="200" w:after="200" w:line="276" w:lineRule="auto"/>
    </w:pPr>
    <w:rPr>
      <w:sz w:val="20"/>
      <w:szCs w:val="20"/>
      <w:lang w:val="en-US" w:eastAsia="en-US"/>
    </w:rPr>
  </w:style>
  <w:style w:type="paragraph" w:styleId="Heading1">
    <w:name w:val="heading 1"/>
    <w:basedOn w:val="Normal"/>
    <w:next w:val="Normal"/>
    <w:link w:val="Heading1Char"/>
    <w:uiPriority w:val="99"/>
    <w:qFormat/>
    <w:rsid w:val="006B000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9"/>
    <w:qFormat/>
    <w:rsid w:val="006B000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9"/>
    <w:qFormat/>
    <w:rsid w:val="006B0002"/>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9"/>
    <w:qFormat/>
    <w:rsid w:val="006B0002"/>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9"/>
    <w:qFormat/>
    <w:rsid w:val="006B0002"/>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9"/>
    <w:qFormat/>
    <w:rsid w:val="006B0002"/>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9"/>
    <w:qFormat/>
    <w:rsid w:val="006B0002"/>
    <w:pPr>
      <w:spacing w:before="300" w:after="0"/>
      <w:outlineLvl w:val="6"/>
    </w:pPr>
    <w:rPr>
      <w:caps/>
      <w:color w:val="365F91"/>
      <w:spacing w:val="10"/>
      <w:sz w:val="22"/>
      <w:szCs w:val="22"/>
    </w:rPr>
  </w:style>
  <w:style w:type="paragraph" w:styleId="Heading8">
    <w:name w:val="heading 8"/>
    <w:basedOn w:val="Normal"/>
    <w:next w:val="Normal"/>
    <w:link w:val="Heading8Char"/>
    <w:uiPriority w:val="99"/>
    <w:qFormat/>
    <w:rsid w:val="006B0002"/>
    <w:pPr>
      <w:spacing w:before="300" w:after="0"/>
      <w:outlineLvl w:val="7"/>
    </w:pPr>
    <w:rPr>
      <w:caps/>
      <w:spacing w:val="10"/>
      <w:sz w:val="18"/>
      <w:szCs w:val="18"/>
    </w:rPr>
  </w:style>
  <w:style w:type="paragraph" w:styleId="Heading9">
    <w:name w:val="heading 9"/>
    <w:basedOn w:val="Normal"/>
    <w:next w:val="Normal"/>
    <w:link w:val="Heading9Char"/>
    <w:uiPriority w:val="99"/>
    <w:qFormat/>
    <w:rsid w:val="006B0002"/>
    <w:pPr>
      <w:spacing w:before="300" w:after="0"/>
      <w:outlineLvl w:val="8"/>
    </w:pPr>
    <w:rPr>
      <w:i/>
      <w:caps/>
      <w:spacing w:val="1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0002"/>
    <w:rPr>
      <w:rFonts w:cs="Times New Roman"/>
      <w:b/>
      <w:bCs/>
      <w:caps/>
      <w:color w:val="FFFFFF"/>
      <w:spacing w:val="15"/>
      <w:shd w:val="clear" w:color="auto" w:fill="4F81BD"/>
    </w:rPr>
  </w:style>
  <w:style w:type="character" w:customStyle="1" w:styleId="Heading2Char">
    <w:name w:val="Heading 2 Char"/>
    <w:basedOn w:val="DefaultParagraphFont"/>
    <w:link w:val="Heading2"/>
    <w:uiPriority w:val="99"/>
    <w:locked/>
    <w:rsid w:val="006B0002"/>
    <w:rPr>
      <w:rFonts w:cs="Times New Roman"/>
      <w:caps/>
      <w:spacing w:val="15"/>
      <w:shd w:val="clear" w:color="auto" w:fill="DBE5F1"/>
    </w:rPr>
  </w:style>
  <w:style w:type="character" w:customStyle="1" w:styleId="Heading3Char">
    <w:name w:val="Heading 3 Char"/>
    <w:basedOn w:val="DefaultParagraphFont"/>
    <w:link w:val="Heading3"/>
    <w:uiPriority w:val="99"/>
    <w:locked/>
    <w:rsid w:val="006B0002"/>
    <w:rPr>
      <w:rFonts w:cs="Times New Roman"/>
      <w:caps/>
      <w:color w:val="243F60"/>
      <w:spacing w:val="15"/>
    </w:rPr>
  </w:style>
  <w:style w:type="character" w:customStyle="1" w:styleId="Heading4Char">
    <w:name w:val="Heading 4 Char"/>
    <w:basedOn w:val="DefaultParagraphFont"/>
    <w:link w:val="Heading4"/>
    <w:uiPriority w:val="99"/>
    <w:locked/>
    <w:rsid w:val="006B0002"/>
    <w:rPr>
      <w:rFonts w:cs="Times New Roman"/>
      <w:caps/>
      <w:color w:val="365F91"/>
      <w:spacing w:val="10"/>
    </w:rPr>
  </w:style>
  <w:style w:type="character" w:customStyle="1" w:styleId="Heading5Char">
    <w:name w:val="Heading 5 Char"/>
    <w:basedOn w:val="DefaultParagraphFont"/>
    <w:link w:val="Heading5"/>
    <w:uiPriority w:val="99"/>
    <w:semiHidden/>
    <w:locked/>
    <w:rsid w:val="006B0002"/>
    <w:rPr>
      <w:rFonts w:cs="Times New Roman"/>
      <w:caps/>
      <w:color w:val="365F91"/>
      <w:spacing w:val="10"/>
    </w:rPr>
  </w:style>
  <w:style w:type="character" w:customStyle="1" w:styleId="Heading6Char">
    <w:name w:val="Heading 6 Char"/>
    <w:basedOn w:val="DefaultParagraphFont"/>
    <w:link w:val="Heading6"/>
    <w:uiPriority w:val="99"/>
    <w:semiHidden/>
    <w:locked/>
    <w:rsid w:val="006B0002"/>
    <w:rPr>
      <w:rFonts w:cs="Times New Roman"/>
      <w:caps/>
      <w:color w:val="365F91"/>
      <w:spacing w:val="10"/>
    </w:rPr>
  </w:style>
  <w:style w:type="character" w:customStyle="1" w:styleId="Heading7Char">
    <w:name w:val="Heading 7 Char"/>
    <w:basedOn w:val="DefaultParagraphFont"/>
    <w:link w:val="Heading7"/>
    <w:uiPriority w:val="99"/>
    <w:semiHidden/>
    <w:locked/>
    <w:rsid w:val="006B0002"/>
    <w:rPr>
      <w:rFonts w:cs="Times New Roman"/>
      <w:caps/>
      <w:color w:val="365F91"/>
      <w:spacing w:val="10"/>
    </w:rPr>
  </w:style>
  <w:style w:type="character" w:customStyle="1" w:styleId="Heading8Char">
    <w:name w:val="Heading 8 Char"/>
    <w:basedOn w:val="DefaultParagraphFont"/>
    <w:link w:val="Heading8"/>
    <w:uiPriority w:val="99"/>
    <w:semiHidden/>
    <w:locked/>
    <w:rsid w:val="006B0002"/>
    <w:rPr>
      <w:rFonts w:cs="Times New Roman"/>
      <w:caps/>
      <w:spacing w:val="10"/>
      <w:sz w:val="18"/>
      <w:szCs w:val="18"/>
    </w:rPr>
  </w:style>
  <w:style w:type="character" w:customStyle="1" w:styleId="Heading9Char">
    <w:name w:val="Heading 9 Char"/>
    <w:basedOn w:val="DefaultParagraphFont"/>
    <w:link w:val="Heading9"/>
    <w:uiPriority w:val="99"/>
    <w:semiHidden/>
    <w:locked/>
    <w:rsid w:val="006B0002"/>
    <w:rPr>
      <w:rFonts w:cs="Times New Roman"/>
      <w:i/>
      <w:caps/>
      <w:spacing w:val="10"/>
      <w:sz w:val="18"/>
      <w:szCs w:val="18"/>
    </w:rPr>
  </w:style>
  <w:style w:type="paragraph" w:styleId="Caption">
    <w:name w:val="caption"/>
    <w:basedOn w:val="Normal"/>
    <w:next w:val="Normal"/>
    <w:uiPriority w:val="99"/>
    <w:qFormat/>
    <w:rsid w:val="006B0002"/>
    <w:rPr>
      <w:b/>
      <w:bCs/>
      <w:color w:val="365F91"/>
      <w:sz w:val="16"/>
      <w:szCs w:val="16"/>
    </w:rPr>
  </w:style>
  <w:style w:type="paragraph" w:styleId="Title">
    <w:name w:val="Title"/>
    <w:basedOn w:val="Normal"/>
    <w:next w:val="Normal"/>
    <w:link w:val="TitleChar"/>
    <w:uiPriority w:val="99"/>
    <w:qFormat/>
    <w:rsid w:val="006B0002"/>
    <w:pPr>
      <w:spacing w:before="720"/>
    </w:pPr>
    <w:rPr>
      <w:caps/>
      <w:color w:val="4F81BD"/>
      <w:spacing w:val="10"/>
      <w:kern w:val="28"/>
      <w:sz w:val="52"/>
      <w:szCs w:val="52"/>
    </w:rPr>
  </w:style>
  <w:style w:type="character" w:customStyle="1" w:styleId="TitleChar">
    <w:name w:val="Title Char"/>
    <w:basedOn w:val="DefaultParagraphFont"/>
    <w:link w:val="Title"/>
    <w:uiPriority w:val="99"/>
    <w:locked/>
    <w:rsid w:val="006B0002"/>
    <w:rPr>
      <w:rFonts w:cs="Times New Roman"/>
      <w:caps/>
      <w:color w:val="4F81BD"/>
      <w:spacing w:val="10"/>
      <w:kern w:val="28"/>
      <w:sz w:val="52"/>
      <w:szCs w:val="52"/>
    </w:rPr>
  </w:style>
  <w:style w:type="paragraph" w:styleId="Subtitle">
    <w:name w:val="Subtitle"/>
    <w:basedOn w:val="Normal"/>
    <w:next w:val="Normal"/>
    <w:link w:val="SubtitleChar"/>
    <w:uiPriority w:val="99"/>
    <w:qFormat/>
    <w:rsid w:val="006B0002"/>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99"/>
    <w:locked/>
    <w:rsid w:val="006B0002"/>
    <w:rPr>
      <w:rFonts w:cs="Times New Roman"/>
      <w:caps/>
      <w:color w:val="595959"/>
      <w:spacing w:val="10"/>
      <w:sz w:val="24"/>
      <w:szCs w:val="24"/>
    </w:rPr>
  </w:style>
  <w:style w:type="character" w:styleId="Strong">
    <w:name w:val="Strong"/>
    <w:basedOn w:val="DefaultParagraphFont"/>
    <w:uiPriority w:val="99"/>
    <w:qFormat/>
    <w:rsid w:val="006B0002"/>
    <w:rPr>
      <w:rFonts w:cs="Times New Roman"/>
      <w:b/>
    </w:rPr>
  </w:style>
  <w:style w:type="character" w:styleId="Emphasis">
    <w:name w:val="Emphasis"/>
    <w:basedOn w:val="DefaultParagraphFont"/>
    <w:uiPriority w:val="99"/>
    <w:qFormat/>
    <w:rsid w:val="006B0002"/>
    <w:rPr>
      <w:rFonts w:cs="Times New Roman"/>
      <w:caps/>
      <w:color w:val="243F60"/>
      <w:spacing w:val="5"/>
    </w:rPr>
  </w:style>
  <w:style w:type="paragraph" w:styleId="NoSpacing">
    <w:name w:val="No Spacing"/>
    <w:basedOn w:val="Normal"/>
    <w:link w:val="NoSpacingChar"/>
    <w:uiPriority w:val="99"/>
    <w:qFormat/>
    <w:rsid w:val="006B0002"/>
    <w:pPr>
      <w:spacing w:before="0" w:after="0" w:line="240" w:lineRule="auto"/>
    </w:pPr>
  </w:style>
  <w:style w:type="character" w:customStyle="1" w:styleId="NoSpacingChar">
    <w:name w:val="No Spacing Char"/>
    <w:basedOn w:val="DefaultParagraphFont"/>
    <w:link w:val="NoSpacing"/>
    <w:uiPriority w:val="99"/>
    <w:locked/>
    <w:rsid w:val="006B0002"/>
    <w:rPr>
      <w:rFonts w:cs="Times New Roman"/>
      <w:sz w:val="20"/>
      <w:szCs w:val="20"/>
    </w:rPr>
  </w:style>
  <w:style w:type="paragraph" w:styleId="ListParagraph">
    <w:name w:val="List Paragraph"/>
    <w:basedOn w:val="Normal"/>
    <w:uiPriority w:val="99"/>
    <w:qFormat/>
    <w:rsid w:val="006B0002"/>
    <w:pPr>
      <w:ind w:left="720"/>
      <w:contextualSpacing/>
    </w:pPr>
  </w:style>
  <w:style w:type="paragraph" w:styleId="Quote">
    <w:name w:val="Quote"/>
    <w:basedOn w:val="Normal"/>
    <w:next w:val="Normal"/>
    <w:link w:val="QuoteChar"/>
    <w:uiPriority w:val="99"/>
    <w:qFormat/>
    <w:rsid w:val="006B0002"/>
    <w:rPr>
      <w:i/>
      <w:iCs/>
    </w:rPr>
  </w:style>
  <w:style w:type="character" w:customStyle="1" w:styleId="QuoteChar">
    <w:name w:val="Quote Char"/>
    <w:basedOn w:val="DefaultParagraphFont"/>
    <w:link w:val="Quote"/>
    <w:uiPriority w:val="99"/>
    <w:locked/>
    <w:rsid w:val="006B0002"/>
    <w:rPr>
      <w:rFonts w:cs="Times New Roman"/>
      <w:i/>
      <w:iCs/>
      <w:sz w:val="20"/>
      <w:szCs w:val="20"/>
    </w:rPr>
  </w:style>
  <w:style w:type="paragraph" w:styleId="IntenseQuote">
    <w:name w:val="Intense Quote"/>
    <w:basedOn w:val="Normal"/>
    <w:next w:val="Normal"/>
    <w:link w:val="IntenseQuoteChar"/>
    <w:uiPriority w:val="99"/>
    <w:qFormat/>
    <w:rsid w:val="006B0002"/>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99"/>
    <w:locked/>
    <w:rsid w:val="006B0002"/>
    <w:rPr>
      <w:rFonts w:cs="Times New Roman"/>
      <w:i/>
      <w:iCs/>
      <w:color w:val="4F81BD"/>
      <w:sz w:val="20"/>
      <w:szCs w:val="20"/>
    </w:rPr>
  </w:style>
  <w:style w:type="character" w:styleId="SubtleEmphasis">
    <w:name w:val="Subtle Emphasis"/>
    <w:basedOn w:val="DefaultParagraphFont"/>
    <w:uiPriority w:val="99"/>
    <w:qFormat/>
    <w:rsid w:val="006B0002"/>
    <w:rPr>
      <w:rFonts w:cs="Times New Roman"/>
      <w:i/>
      <w:color w:val="243F60"/>
    </w:rPr>
  </w:style>
  <w:style w:type="character" w:styleId="IntenseEmphasis">
    <w:name w:val="Intense Emphasis"/>
    <w:basedOn w:val="DefaultParagraphFont"/>
    <w:uiPriority w:val="99"/>
    <w:qFormat/>
    <w:rsid w:val="006B0002"/>
    <w:rPr>
      <w:rFonts w:cs="Times New Roman"/>
      <w:b/>
      <w:caps/>
      <w:color w:val="243F60"/>
      <w:spacing w:val="10"/>
    </w:rPr>
  </w:style>
  <w:style w:type="character" w:styleId="SubtleReference">
    <w:name w:val="Subtle Reference"/>
    <w:basedOn w:val="DefaultParagraphFont"/>
    <w:uiPriority w:val="99"/>
    <w:qFormat/>
    <w:rsid w:val="006B0002"/>
    <w:rPr>
      <w:rFonts w:cs="Times New Roman"/>
      <w:b/>
      <w:color w:val="4F81BD"/>
    </w:rPr>
  </w:style>
  <w:style w:type="character" w:styleId="IntenseReference">
    <w:name w:val="Intense Reference"/>
    <w:basedOn w:val="DefaultParagraphFont"/>
    <w:uiPriority w:val="99"/>
    <w:qFormat/>
    <w:rsid w:val="006B0002"/>
    <w:rPr>
      <w:rFonts w:cs="Times New Roman"/>
      <w:b/>
      <w:i/>
      <w:caps/>
      <w:color w:val="4F81BD"/>
    </w:rPr>
  </w:style>
  <w:style w:type="character" w:styleId="BookTitle">
    <w:name w:val="Book Title"/>
    <w:basedOn w:val="DefaultParagraphFont"/>
    <w:uiPriority w:val="99"/>
    <w:qFormat/>
    <w:rsid w:val="006B0002"/>
    <w:rPr>
      <w:rFonts w:cs="Times New Roman"/>
      <w:b/>
      <w:i/>
      <w:spacing w:val="9"/>
    </w:rPr>
  </w:style>
  <w:style w:type="paragraph" w:styleId="TOCHeading">
    <w:name w:val="TOC Heading"/>
    <w:basedOn w:val="Heading1"/>
    <w:next w:val="Normal"/>
    <w:uiPriority w:val="99"/>
    <w:qFormat/>
    <w:rsid w:val="006B0002"/>
    <w:pPr>
      <w:outlineLvl w:val="9"/>
    </w:pPr>
  </w:style>
  <w:style w:type="character" w:customStyle="1" w:styleId="HTMLPreformattedChar">
    <w:name w:val="HTML Preformatted Char"/>
    <w:basedOn w:val="DefaultParagraphFont"/>
    <w:link w:val="HTMLPreformatted"/>
    <w:uiPriority w:val="99"/>
    <w:semiHidden/>
    <w:locked/>
    <w:rsid w:val="00E073B6"/>
    <w:rPr>
      <w:rFonts w:ascii="Courier New" w:hAnsi="Courier New" w:cs="Courier New"/>
      <w:sz w:val="20"/>
      <w:szCs w:val="20"/>
      <w:lang w:val="ru-RU" w:eastAsia="ru-RU" w:bidi="ar-SA"/>
    </w:rPr>
  </w:style>
  <w:style w:type="paragraph" w:styleId="HTMLPreformatted">
    <w:name w:val="HTML Preformatted"/>
    <w:basedOn w:val="Normal"/>
    <w:link w:val="HTMLPreformattedChar"/>
    <w:uiPriority w:val="99"/>
    <w:semiHidden/>
    <w:rsid w:val="00E07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ru-RU" w:eastAsia="ru-RU"/>
    </w:rPr>
  </w:style>
  <w:style w:type="character" w:customStyle="1" w:styleId="HTMLPreformattedChar1">
    <w:name w:val="HTML Preformatted Char1"/>
    <w:basedOn w:val="DefaultParagraphFont"/>
    <w:link w:val="HTMLPreformatted"/>
    <w:uiPriority w:val="99"/>
    <w:semiHidden/>
    <w:locked/>
    <w:rsid w:val="00F852CE"/>
    <w:rPr>
      <w:rFonts w:ascii="Courier New" w:hAnsi="Courier New" w:cs="Courier New"/>
      <w:sz w:val="20"/>
      <w:szCs w:val="20"/>
      <w:lang w:val="en-US" w:eastAsia="en-US"/>
    </w:rPr>
  </w:style>
  <w:style w:type="paragraph" w:styleId="Header">
    <w:name w:val="header"/>
    <w:basedOn w:val="Normal"/>
    <w:link w:val="HeaderChar"/>
    <w:uiPriority w:val="99"/>
    <w:semiHidden/>
    <w:rsid w:val="00735374"/>
    <w:pPr>
      <w:tabs>
        <w:tab w:val="center" w:pos="4677"/>
        <w:tab w:val="right" w:pos="9355"/>
      </w:tabs>
      <w:spacing w:before="0" w:after="0" w:line="240" w:lineRule="auto"/>
    </w:pPr>
  </w:style>
  <w:style w:type="character" w:customStyle="1" w:styleId="HeaderChar">
    <w:name w:val="Header Char"/>
    <w:basedOn w:val="DefaultParagraphFont"/>
    <w:link w:val="Header"/>
    <w:uiPriority w:val="99"/>
    <w:semiHidden/>
    <w:locked/>
    <w:rsid w:val="00735374"/>
    <w:rPr>
      <w:rFonts w:cs="Times New Roman"/>
      <w:sz w:val="20"/>
      <w:szCs w:val="20"/>
    </w:rPr>
  </w:style>
  <w:style w:type="paragraph" w:styleId="Footer">
    <w:name w:val="footer"/>
    <w:basedOn w:val="Normal"/>
    <w:link w:val="FooterChar"/>
    <w:uiPriority w:val="99"/>
    <w:semiHidden/>
    <w:rsid w:val="00735374"/>
    <w:pPr>
      <w:tabs>
        <w:tab w:val="center" w:pos="4677"/>
        <w:tab w:val="right" w:pos="9355"/>
      </w:tabs>
      <w:spacing w:before="0" w:after="0" w:line="240" w:lineRule="auto"/>
    </w:pPr>
  </w:style>
  <w:style w:type="character" w:customStyle="1" w:styleId="FooterChar">
    <w:name w:val="Footer Char"/>
    <w:basedOn w:val="DefaultParagraphFont"/>
    <w:link w:val="Footer"/>
    <w:uiPriority w:val="99"/>
    <w:semiHidden/>
    <w:locked/>
    <w:rsid w:val="00735374"/>
    <w:rPr>
      <w:rFonts w:cs="Times New Roman"/>
      <w:sz w:val="20"/>
      <w:szCs w:val="20"/>
    </w:rPr>
  </w:style>
  <w:style w:type="character" w:styleId="Hyperlink">
    <w:name w:val="Hyperlink"/>
    <w:basedOn w:val="DefaultParagraphFont"/>
    <w:uiPriority w:val="99"/>
    <w:rsid w:val="00714FEB"/>
    <w:rPr>
      <w:rFonts w:cs="Times New Roman"/>
      <w:color w:val="0000FF"/>
      <w:u w:val="single"/>
    </w:rPr>
  </w:style>
  <w:style w:type="character" w:styleId="LineNumber">
    <w:name w:val="line number"/>
    <w:basedOn w:val="DefaultParagraphFont"/>
    <w:uiPriority w:val="99"/>
    <w:rsid w:val="00714FEB"/>
    <w:rPr>
      <w:rFonts w:cs="Times New Roman"/>
    </w:rPr>
  </w:style>
  <w:style w:type="paragraph" w:styleId="BalloonText">
    <w:name w:val="Balloon Text"/>
    <w:basedOn w:val="Normal"/>
    <w:link w:val="BalloonTextChar"/>
    <w:uiPriority w:val="99"/>
    <w:semiHidden/>
    <w:locked/>
    <w:rsid w:val="006322B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1950"/>
    <w:rPr>
      <w:rFonts w:ascii="Times New Roman" w:hAnsi="Times New Roman" w:cs="Times New Roman"/>
      <w:sz w:val="2"/>
      <w:lang w:val="en-US" w:eastAsia="en-US"/>
    </w:rPr>
  </w:style>
  <w:style w:type="paragraph" w:styleId="NormalWeb">
    <w:name w:val="Normal (Web)"/>
    <w:basedOn w:val="Normal"/>
    <w:uiPriority w:val="99"/>
    <w:locked/>
    <w:rsid w:val="003A0EF9"/>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49094390">
      <w:marLeft w:val="0"/>
      <w:marRight w:val="0"/>
      <w:marTop w:val="0"/>
      <w:marBottom w:val="0"/>
      <w:divBdr>
        <w:top w:val="none" w:sz="0" w:space="0" w:color="auto"/>
        <w:left w:val="none" w:sz="0" w:space="0" w:color="auto"/>
        <w:bottom w:val="none" w:sz="0" w:space="0" w:color="auto"/>
        <w:right w:val="none" w:sz="0" w:space="0" w:color="auto"/>
      </w:divBdr>
      <w:divsChild>
        <w:div w:id="949094385">
          <w:marLeft w:val="720"/>
          <w:marRight w:val="720"/>
          <w:marTop w:val="100"/>
          <w:marBottom w:val="100"/>
          <w:divBdr>
            <w:top w:val="none" w:sz="0" w:space="0" w:color="auto"/>
            <w:left w:val="none" w:sz="0" w:space="0" w:color="auto"/>
            <w:bottom w:val="none" w:sz="0" w:space="0" w:color="auto"/>
            <w:right w:val="none" w:sz="0" w:space="0" w:color="auto"/>
          </w:divBdr>
          <w:divsChild>
            <w:div w:id="949094391">
              <w:marLeft w:val="0"/>
              <w:marRight w:val="0"/>
              <w:marTop w:val="0"/>
              <w:marBottom w:val="0"/>
              <w:divBdr>
                <w:top w:val="none" w:sz="0" w:space="0" w:color="auto"/>
                <w:left w:val="none" w:sz="0" w:space="0" w:color="auto"/>
                <w:bottom w:val="none" w:sz="0" w:space="0" w:color="auto"/>
                <w:right w:val="none" w:sz="0" w:space="0" w:color="auto"/>
              </w:divBdr>
              <w:divsChild>
                <w:div w:id="949094414">
                  <w:marLeft w:val="0"/>
                  <w:marRight w:val="0"/>
                  <w:marTop w:val="0"/>
                  <w:marBottom w:val="0"/>
                  <w:divBdr>
                    <w:top w:val="none" w:sz="0" w:space="0" w:color="auto"/>
                    <w:left w:val="none" w:sz="0" w:space="0" w:color="auto"/>
                    <w:bottom w:val="none" w:sz="0" w:space="0" w:color="auto"/>
                    <w:right w:val="none" w:sz="0" w:space="0" w:color="auto"/>
                  </w:divBdr>
                  <w:divsChild>
                    <w:div w:id="949094384">
                      <w:marLeft w:val="0"/>
                      <w:marRight w:val="0"/>
                      <w:marTop w:val="0"/>
                      <w:marBottom w:val="0"/>
                      <w:divBdr>
                        <w:top w:val="none" w:sz="0" w:space="0" w:color="auto"/>
                        <w:left w:val="none" w:sz="0" w:space="0" w:color="auto"/>
                        <w:bottom w:val="none" w:sz="0" w:space="0" w:color="auto"/>
                        <w:right w:val="none" w:sz="0" w:space="0" w:color="auto"/>
                      </w:divBdr>
                    </w:div>
                    <w:div w:id="949094386">
                      <w:marLeft w:val="0"/>
                      <w:marRight w:val="0"/>
                      <w:marTop w:val="0"/>
                      <w:marBottom w:val="0"/>
                      <w:divBdr>
                        <w:top w:val="none" w:sz="0" w:space="0" w:color="auto"/>
                        <w:left w:val="none" w:sz="0" w:space="0" w:color="auto"/>
                        <w:bottom w:val="none" w:sz="0" w:space="0" w:color="auto"/>
                        <w:right w:val="none" w:sz="0" w:space="0" w:color="auto"/>
                      </w:divBdr>
                    </w:div>
                    <w:div w:id="949094387">
                      <w:marLeft w:val="0"/>
                      <w:marRight w:val="0"/>
                      <w:marTop w:val="0"/>
                      <w:marBottom w:val="0"/>
                      <w:divBdr>
                        <w:top w:val="none" w:sz="0" w:space="0" w:color="auto"/>
                        <w:left w:val="none" w:sz="0" w:space="0" w:color="auto"/>
                        <w:bottom w:val="none" w:sz="0" w:space="0" w:color="auto"/>
                        <w:right w:val="none" w:sz="0" w:space="0" w:color="auto"/>
                      </w:divBdr>
                    </w:div>
                    <w:div w:id="949094388">
                      <w:marLeft w:val="0"/>
                      <w:marRight w:val="0"/>
                      <w:marTop w:val="0"/>
                      <w:marBottom w:val="0"/>
                      <w:divBdr>
                        <w:top w:val="none" w:sz="0" w:space="0" w:color="auto"/>
                        <w:left w:val="none" w:sz="0" w:space="0" w:color="auto"/>
                        <w:bottom w:val="none" w:sz="0" w:space="0" w:color="auto"/>
                        <w:right w:val="none" w:sz="0" w:space="0" w:color="auto"/>
                      </w:divBdr>
                    </w:div>
                    <w:div w:id="949094389">
                      <w:marLeft w:val="0"/>
                      <w:marRight w:val="0"/>
                      <w:marTop w:val="0"/>
                      <w:marBottom w:val="0"/>
                      <w:divBdr>
                        <w:top w:val="none" w:sz="0" w:space="0" w:color="auto"/>
                        <w:left w:val="none" w:sz="0" w:space="0" w:color="auto"/>
                        <w:bottom w:val="none" w:sz="0" w:space="0" w:color="auto"/>
                        <w:right w:val="none" w:sz="0" w:space="0" w:color="auto"/>
                      </w:divBdr>
                    </w:div>
                    <w:div w:id="949094392">
                      <w:marLeft w:val="0"/>
                      <w:marRight w:val="0"/>
                      <w:marTop w:val="0"/>
                      <w:marBottom w:val="0"/>
                      <w:divBdr>
                        <w:top w:val="none" w:sz="0" w:space="0" w:color="auto"/>
                        <w:left w:val="none" w:sz="0" w:space="0" w:color="auto"/>
                        <w:bottom w:val="none" w:sz="0" w:space="0" w:color="auto"/>
                        <w:right w:val="none" w:sz="0" w:space="0" w:color="auto"/>
                      </w:divBdr>
                    </w:div>
                    <w:div w:id="949094393">
                      <w:marLeft w:val="0"/>
                      <w:marRight w:val="0"/>
                      <w:marTop w:val="0"/>
                      <w:marBottom w:val="0"/>
                      <w:divBdr>
                        <w:top w:val="none" w:sz="0" w:space="0" w:color="auto"/>
                        <w:left w:val="none" w:sz="0" w:space="0" w:color="auto"/>
                        <w:bottom w:val="none" w:sz="0" w:space="0" w:color="auto"/>
                        <w:right w:val="none" w:sz="0" w:space="0" w:color="auto"/>
                      </w:divBdr>
                    </w:div>
                    <w:div w:id="949094394">
                      <w:marLeft w:val="0"/>
                      <w:marRight w:val="0"/>
                      <w:marTop w:val="0"/>
                      <w:marBottom w:val="0"/>
                      <w:divBdr>
                        <w:top w:val="none" w:sz="0" w:space="0" w:color="auto"/>
                        <w:left w:val="none" w:sz="0" w:space="0" w:color="auto"/>
                        <w:bottom w:val="none" w:sz="0" w:space="0" w:color="auto"/>
                        <w:right w:val="none" w:sz="0" w:space="0" w:color="auto"/>
                      </w:divBdr>
                    </w:div>
                    <w:div w:id="949094395">
                      <w:marLeft w:val="0"/>
                      <w:marRight w:val="0"/>
                      <w:marTop w:val="0"/>
                      <w:marBottom w:val="0"/>
                      <w:divBdr>
                        <w:top w:val="none" w:sz="0" w:space="0" w:color="auto"/>
                        <w:left w:val="none" w:sz="0" w:space="0" w:color="auto"/>
                        <w:bottom w:val="none" w:sz="0" w:space="0" w:color="auto"/>
                        <w:right w:val="none" w:sz="0" w:space="0" w:color="auto"/>
                      </w:divBdr>
                    </w:div>
                    <w:div w:id="949094396">
                      <w:marLeft w:val="0"/>
                      <w:marRight w:val="0"/>
                      <w:marTop w:val="0"/>
                      <w:marBottom w:val="0"/>
                      <w:divBdr>
                        <w:top w:val="none" w:sz="0" w:space="0" w:color="auto"/>
                        <w:left w:val="none" w:sz="0" w:space="0" w:color="auto"/>
                        <w:bottom w:val="none" w:sz="0" w:space="0" w:color="auto"/>
                        <w:right w:val="none" w:sz="0" w:space="0" w:color="auto"/>
                      </w:divBdr>
                    </w:div>
                    <w:div w:id="949094397">
                      <w:marLeft w:val="0"/>
                      <w:marRight w:val="0"/>
                      <w:marTop w:val="0"/>
                      <w:marBottom w:val="0"/>
                      <w:divBdr>
                        <w:top w:val="none" w:sz="0" w:space="0" w:color="auto"/>
                        <w:left w:val="none" w:sz="0" w:space="0" w:color="auto"/>
                        <w:bottom w:val="none" w:sz="0" w:space="0" w:color="auto"/>
                        <w:right w:val="none" w:sz="0" w:space="0" w:color="auto"/>
                      </w:divBdr>
                    </w:div>
                    <w:div w:id="949094398">
                      <w:marLeft w:val="0"/>
                      <w:marRight w:val="0"/>
                      <w:marTop w:val="0"/>
                      <w:marBottom w:val="0"/>
                      <w:divBdr>
                        <w:top w:val="none" w:sz="0" w:space="0" w:color="auto"/>
                        <w:left w:val="none" w:sz="0" w:space="0" w:color="auto"/>
                        <w:bottom w:val="none" w:sz="0" w:space="0" w:color="auto"/>
                        <w:right w:val="none" w:sz="0" w:space="0" w:color="auto"/>
                      </w:divBdr>
                    </w:div>
                    <w:div w:id="949094399">
                      <w:marLeft w:val="0"/>
                      <w:marRight w:val="0"/>
                      <w:marTop w:val="0"/>
                      <w:marBottom w:val="0"/>
                      <w:divBdr>
                        <w:top w:val="none" w:sz="0" w:space="0" w:color="auto"/>
                        <w:left w:val="none" w:sz="0" w:space="0" w:color="auto"/>
                        <w:bottom w:val="none" w:sz="0" w:space="0" w:color="auto"/>
                        <w:right w:val="none" w:sz="0" w:space="0" w:color="auto"/>
                      </w:divBdr>
                    </w:div>
                    <w:div w:id="949094400">
                      <w:marLeft w:val="0"/>
                      <w:marRight w:val="0"/>
                      <w:marTop w:val="0"/>
                      <w:marBottom w:val="0"/>
                      <w:divBdr>
                        <w:top w:val="none" w:sz="0" w:space="0" w:color="auto"/>
                        <w:left w:val="none" w:sz="0" w:space="0" w:color="auto"/>
                        <w:bottom w:val="none" w:sz="0" w:space="0" w:color="auto"/>
                        <w:right w:val="none" w:sz="0" w:space="0" w:color="auto"/>
                      </w:divBdr>
                    </w:div>
                    <w:div w:id="949094401">
                      <w:marLeft w:val="0"/>
                      <w:marRight w:val="0"/>
                      <w:marTop w:val="0"/>
                      <w:marBottom w:val="0"/>
                      <w:divBdr>
                        <w:top w:val="none" w:sz="0" w:space="0" w:color="auto"/>
                        <w:left w:val="none" w:sz="0" w:space="0" w:color="auto"/>
                        <w:bottom w:val="none" w:sz="0" w:space="0" w:color="auto"/>
                        <w:right w:val="none" w:sz="0" w:space="0" w:color="auto"/>
                      </w:divBdr>
                    </w:div>
                    <w:div w:id="949094402">
                      <w:marLeft w:val="0"/>
                      <w:marRight w:val="0"/>
                      <w:marTop w:val="0"/>
                      <w:marBottom w:val="0"/>
                      <w:divBdr>
                        <w:top w:val="none" w:sz="0" w:space="0" w:color="auto"/>
                        <w:left w:val="none" w:sz="0" w:space="0" w:color="auto"/>
                        <w:bottom w:val="none" w:sz="0" w:space="0" w:color="auto"/>
                        <w:right w:val="none" w:sz="0" w:space="0" w:color="auto"/>
                      </w:divBdr>
                    </w:div>
                    <w:div w:id="949094403">
                      <w:marLeft w:val="0"/>
                      <w:marRight w:val="0"/>
                      <w:marTop w:val="0"/>
                      <w:marBottom w:val="0"/>
                      <w:divBdr>
                        <w:top w:val="none" w:sz="0" w:space="0" w:color="auto"/>
                        <w:left w:val="none" w:sz="0" w:space="0" w:color="auto"/>
                        <w:bottom w:val="none" w:sz="0" w:space="0" w:color="auto"/>
                        <w:right w:val="none" w:sz="0" w:space="0" w:color="auto"/>
                      </w:divBdr>
                    </w:div>
                    <w:div w:id="949094404">
                      <w:marLeft w:val="0"/>
                      <w:marRight w:val="0"/>
                      <w:marTop w:val="0"/>
                      <w:marBottom w:val="0"/>
                      <w:divBdr>
                        <w:top w:val="none" w:sz="0" w:space="0" w:color="auto"/>
                        <w:left w:val="none" w:sz="0" w:space="0" w:color="auto"/>
                        <w:bottom w:val="none" w:sz="0" w:space="0" w:color="auto"/>
                        <w:right w:val="none" w:sz="0" w:space="0" w:color="auto"/>
                      </w:divBdr>
                    </w:div>
                    <w:div w:id="949094405">
                      <w:marLeft w:val="0"/>
                      <w:marRight w:val="0"/>
                      <w:marTop w:val="0"/>
                      <w:marBottom w:val="0"/>
                      <w:divBdr>
                        <w:top w:val="none" w:sz="0" w:space="0" w:color="auto"/>
                        <w:left w:val="none" w:sz="0" w:space="0" w:color="auto"/>
                        <w:bottom w:val="none" w:sz="0" w:space="0" w:color="auto"/>
                        <w:right w:val="none" w:sz="0" w:space="0" w:color="auto"/>
                      </w:divBdr>
                    </w:div>
                    <w:div w:id="949094406">
                      <w:marLeft w:val="0"/>
                      <w:marRight w:val="0"/>
                      <w:marTop w:val="0"/>
                      <w:marBottom w:val="0"/>
                      <w:divBdr>
                        <w:top w:val="none" w:sz="0" w:space="0" w:color="auto"/>
                        <w:left w:val="none" w:sz="0" w:space="0" w:color="auto"/>
                        <w:bottom w:val="none" w:sz="0" w:space="0" w:color="auto"/>
                        <w:right w:val="none" w:sz="0" w:space="0" w:color="auto"/>
                      </w:divBdr>
                    </w:div>
                    <w:div w:id="949094407">
                      <w:marLeft w:val="0"/>
                      <w:marRight w:val="0"/>
                      <w:marTop w:val="0"/>
                      <w:marBottom w:val="0"/>
                      <w:divBdr>
                        <w:top w:val="none" w:sz="0" w:space="0" w:color="auto"/>
                        <w:left w:val="none" w:sz="0" w:space="0" w:color="auto"/>
                        <w:bottom w:val="none" w:sz="0" w:space="0" w:color="auto"/>
                        <w:right w:val="none" w:sz="0" w:space="0" w:color="auto"/>
                      </w:divBdr>
                    </w:div>
                    <w:div w:id="949094408">
                      <w:marLeft w:val="0"/>
                      <w:marRight w:val="0"/>
                      <w:marTop w:val="0"/>
                      <w:marBottom w:val="0"/>
                      <w:divBdr>
                        <w:top w:val="none" w:sz="0" w:space="0" w:color="auto"/>
                        <w:left w:val="none" w:sz="0" w:space="0" w:color="auto"/>
                        <w:bottom w:val="none" w:sz="0" w:space="0" w:color="auto"/>
                        <w:right w:val="none" w:sz="0" w:space="0" w:color="auto"/>
                      </w:divBdr>
                    </w:div>
                    <w:div w:id="949094409">
                      <w:marLeft w:val="0"/>
                      <w:marRight w:val="0"/>
                      <w:marTop w:val="0"/>
                      <w:marBottom w:val="0"/>
                      <w:divBdr>
                        <w:top w:val="none" w:sz="0" w:space="0" w:color="auto"/>
                        <w:left w:val="none" w:sz="0" w:space="0" w:color="auto"/>
                        <w:bottom w:val="none" w:sz="0" w:space="0" w:color="auto"/>
                        <w:right w:val="none" w:sz="0" w:space="0" w:color="auto"/>
                      </w:divBdr>
                    </w:div>
                    <w:div w:id="949094410">
                      <w:marLeft w:val="0"/>
                      <w:marRight w:val="0"/>
                      <w:marTop w:val="0"/>
                      <w:marBottom w:val="0"/>
                      <w:divBdr>
                        <w:top w:val="none" w:sz="0" w:space="0" w:color="auto"/>
                        <w:left w:val="none" w:sz="0" w:space="0" w:color="auto"/>
                        <w:bottom w:val="none" w:sz="0" w:space="0" w:color="auto"/>
                        <w:right w:val="none" w:sz="0" w:space="0" w:color="auto"/>
                      </w:divBdr>
                    </w:div>
                    <w:div w:id="949094411">
                      <w:marLeft w:val="0"/>
                      <w:marRight w:val="0"/>
                      <w:marTop w:val="0"/>
                      <w:marBottom w:val="0"/>
                      <w:divBdr>
                        <w:top w:val="none" w:sz="0" w:space="0" w:color="auto"/>
                        <w:left w:val="none" w:sz="0" w:space="0" w:color="auto"/>
                        <w:bottom w:val="none" w:sz="0" w:space="0" w:color="auto"/>
                        <w:right w:val="none" w:sz="0" w:space="0" w:color="auto"/>
                      </w:divBdr>
                    </w:div>
                    <w:div w:id="949094412">
                      <w:marLeft w:val="0"/>
                      <w:marRight w:val="0"/>
                      <w:marTop w:val="0"/>
                      <w:marBottom w:val="0"/>
                      <w:divBdr>
                        <w:top w:val="none" w:sz="0" w:space="0" w:color="auto"/>
                        <w:left w:val="none" w:sz="0" w:space="0" w:color="auto"/>
                        <w:bottom w:val="none" w:sz="0" w:space="0" w:color="auto"/>
                        <w:right w:val="none" w:sz="0" w:space="0" w:color="auto"/>
                      </w:divBdr>
                    </w:div>
                    <w:div w:id="949094413">
                      <w:marLeft w:val="0"/>
                      <w:marRight w:val="0"/>
                      <w:marTop w:val="0"/>
                      <w:marBottom w:val="0"/>
                      <w:divBdr>
                        <w:top w:val="none" w:sz="0" w:space="0" w:color="auto"/>
                        <w:left w:val="none" w:sz="0" w:space="0" w:color="auto"/>
                        <w:bottom w:val="none" w:sz="0" w:space="0" w:color="auto"/>
                        <w:right w:val="none" w:sz="0" w:space="0" w:color="auto"/>
                      </w:divBdr>
                    </w:div>
                    <w:div w:id="949094415">
                      <w:marLeft w:val="0"/>
                      <w:marRight w:val="0"/>
                      <w:marTop w:val="0"/>
                      <w:marBottom w:val="0"/>
                      <w:divBdr>
                        <w:top w:val="none" w:sz="0" w:space="0" w:color="auto"/>
                        <w:left w:val="none" w:sz="0" w:space="0" w:color="auto"/>
                        <w:bottom w:val="none" w:sz="0" w:space="0" w:color="auto"/>
                        <w:right w:val="none" w:sz="0" w:space="0" w:color="auto"/>
                      </w:divBdr>
                    </w:div>
                    <w:div w:id="9490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094417">
      <w:marLeft w:val="0"/>
      <w:marRight w:val="0"/>
      <w:marTop w:val="0"/>
      <w:marBottom w:val="0"/>
      <w:divBdr>
        <w:top w:val="none" w:sz="0" w:space="0" w:color="auto"/>
        <w:left w:val="none" w:sz="0" w:space="0" w:color="auto"/>
        <w:bottom w:val="none" w:sz="0" w:space="0" w:color="auto"/>
        <w:right w:val="none" w:sz="0" w:space="0" w:color="auto"/>
      </w:divBdr>
    </w:div>
    <w:div w:id="949094418">
      <w:marLeft w:val="0"/>
      <w:marRight w:val="0"/>
      <w:marTop w:val="0"/>
      <w:marBottom w:val="0"/>
      <w:divBdr>
        <w:top w:val="none" w:sz="0" w:space="0" w:color="auto"/>
        <w:left w:val="none" w:sz="0" w:space="0" w:color="auto"/>
        <w:bottom w:val="none" w:sz="0" w:space="0" w:color="auto"/>
        <w:right w:val="none" w:sz="0" w:space="0" w:color="auto"/>
      </w:divBdr>
    </w:div>
    <w:div w:id="949094419">
      <w:marLeft w:val="0"/>
      <w:marRight w:val="0"/>
      <w:marTop w:val="0"/>
      <w:marBottom w:val="0"/>
      <w:divBdr>
        <w:top w:val="none" w:sz="0" w:space="0" w:color="auto"/>
        <w:left w:val="none" w:sz="0" w:space="0" w:color="auto"/>
        <w:bottom w:val="none" w:sz="0" w:space="0" w:color="auto"/>
        <w:right w:val="none" w:sz="0" w:space="0" w:color="auto"/>
      </w:divBdr>
    </w:div>
    <w:div w:id="949094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7law.info/moscowobl/legal9v/v438.htm" TargetMode="External"/><Relationship Id="rId13" Type="http://schemas.openxmlformats.org/officeDocument/2006/relationships/hyperlink" Target="http://7law.info/moscowobl/legal9v/v438.htm" TargetMode="External"/><Relationship Id="rId3" Type="http://schemas.openxmlformats.org/officeDocument/2006/relationships/settings" Target="settings.xml"/><Relationship Id="rId7" Type="http://schemas.openxmlformats.org/officeDocument/2006/relationships/hyperlink" Target="http://7law.info/zakonodatelstvo/act4n/v639.htm" TargetMode="External"/><Relationship Id="rId12" Type="http://schemas.openxmlformats.org/officeDocument/2006/relationships/hyperlink" Target="http://7law.info/moscowobl/legal7b/w450.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7law.info/zakonodatelstvo/legal8u/w605.htm" TargetMode="External"/><Relationship Id="rId5" Type="http://schemas.openxmlformats.org/officeDocument/2006/relationships/footnotes" Target="footnotes.xml"/><Relationship Id="rId15" Type="http://schemas.openxmlformats.org/officeDocument/2006/relationships/hyperlink" Target="http://www.pravober.ru" TargetMode="External"/><Relationship Id="rId10" Type="http://schemas.openxmlformats.org/officeDocument/2006/relationships/hyperlink" Target="http://7law.info/zakonodatelstvo/legal8u/z236.htm" TargetMode="External"/><Relationship Id="rId4" Type="http://schemas.openxmlformats.org/officeDocument/2006/relationships/webSettings" Target="webSettings.xml"/><Relationship Id="rId9" Type="http://schemas.openxmlformats.org/officeDocument/2006/relationships/hyperlink" Target="http://7law.info/zakonodatelstvo/act5x/w280.htm" TargetMode="External"/><Relationship Id="rId14" Type="http://schemas.openxmlformats.org/officeDocument/2006/relationships/hyperlink" Target="http://7law.info/moscowobl/legal9v/v43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1800</TotalTime>
  <Pages>45</Pages>
  <Words>13242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Ksen9</dc:creator>
  <cp:keywords/>
  <dc:description/>
  <cp:lastModifiedBy>Admin</cp:lastModifiedBy>
  <cp:revision>111</cp:revision>
  <cp:lastPrinted>2017-07-12T12:06:00Z</cp:lastPrinted>
  <dcterms:created xsi:type="dcterms:W3CDTF">2016-03-11T11:52:00Z</dcterms:created>
  <dcterms:modified xsi:type="dcterms:W3CDTF">2017-08-09T09:02:00Z</dcterms:modified>
</cp:coreProperties>
</file>